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D46754" w:rsidRDefault="00CB2107" w:rsidP="00B0427B">
      <w:pPr>
        <w:pStyle w:val="Antrat"/>
        <w:jc w:val="right"/>
      </w:pPr>
      <w:r w:rsidRPr="00D46754">
        <w:t>Pirkimo sąlygų 2 priedas „Techninė specifikacija“</w:t>
      </w:r>
    </w:p>
    <w:p w14:paraId="1560B33F" w14:textId="77777777" w:rsidR="00CB2107" w:rsidRPr="00D46754" w:rsidRDefault="00CB2107" w:rsidP="00CB2107">
      <w:pPr>
        <w:jc w:val="center"/>
        <w:rPr>
          <w:rFonts w:ascii="Times New Roman" w:hAnsi="Times New Roman" w:cs="Times New Roman"/>
          <w:b/>
          <w:i/>
          <w:iCs/>
        </w:rPr>
      </w:pPr>
    </w:p>
    <w:p w14:paraId="39C944FD" w14:textId="77777777" w:rsidR="00CB2107" w:rsidRPr="00D46754" w:rsidRDefault="00CB2107" w:rsidP="00CB2107">
      <w:pPr>
        <w:jc w:val="center"/>
        <w:rPr>
          <w:rFonts w:ascii="Times New Roman" w:hAnsi="Times New Roman" w:cs="Times New Roman"/>
          <w:b/>
          <w:i/>
          <w:iCs/>
        </w:rPr>
      </w:pPr>
    </w:p>
    <w:p w14:paraId="79687439" w14:textId="77777777" w:rsidR="00CB2107" w:rsidRPr="00D46754" w:rsidRDefault="00CB2107" w:rsidP="00CB2107">
      <w:pPr>
        <w:jc w:val="center"/>
        <w:rPr>
          <w:rFonts w:ascii="Times New Roman" w:hAnsi="Times New Roman" w:cs="Times New Roman"/>
          <w:b/>
          <w:i/>
          <w:iCs/>
        </w:rPr>
      </w:pPr>
    </w:p>
    <w:p w14:paraId="373FB880" w14:textId="77777777" w:rsidR="00CB2107" w:rsidRPr="00D46754" w:rsidRDefault="00CB2107" w:rsidP="00CB2107">
      <w:pPr>
        <w:jc w:val="center"/>
        <w:rPr>
          <w:rFonts w:ascii="Times New Roman" w:hAnsi="Times New Roman" w:cs="Times New Roman"/>
          <w:b/>
          <w:i/>
          <w:iCs/>
        </w:rPr>
      </w:pPr>
    </w:p>
    <w:p w14:paraId="2295E1D7" w14:textId="77777777" w:rsidR="00CB2107" w:rsidRPr="00D46754" w:rsidRDefault="00CB2107" w:rsidP="00CB2107">
      <w:pPr>
        <w:jc w:val="center"/>
        <w:rPr>
          <w:rFonts w:ascii="Times New Roman" w:hAnsi="Times New Roman" w:cs="Times New Roman"/>
          <w:b/>
          <w:bCs/>
          <w:caps/>
          <w:sz w:val="48"/>
          <w:szCs w:val="48"/>
        </w:rPr>
      </w:pPr>
      <w:r w:rsidRPr="00D46754">
        <w:rPr>
          <w:rFonts w:ascii="Times New Roman" w:hAnsi="Times New Roman" w:cs="Times New Roman"/>
          <w:b/>
          <w:sz w:val="48"/>
          <w:szCs w:val="48"/>
        </w:rPr>
        <w:t>Techninė specifikacija</w:t>
      </w:r>
    </w:p>
    <w:p w14:paraId="6B05B8B0" w14:textId="77777777" w:rsidR="00CB2107" w:rsidRPr="00D46754" w:rsidRDefault="00CB2107" w:rsidP="00CB2107">
      <w:pPr>
        <w:jc w:val="center"/>
        <w:rPr>
          <w:rFonts w:ascii="Times New Roman" w:hAnsi="Times New Roman" w:cs="Times New Roman"/>
          <w:b/>
          <w:bCs/>
          <w:caps/>
          <w:sz w:val="28"/>
          <w:szCs w:val="28"/>
        </w:rPr>
      </w:pPr>
    </w:p>
    <w:p w14:paraId="558B31FF" w14:textId="77777777" w:rsidR="00CB2107" w:rsidRPr="00D46754" w:rsidRDefault="00CB2107" w:rsidP="00CB2107">
      <w:pPr>
        <w:jc w:val="center"/>
        <w:rPr>
          <w:rFonts w:ascii="Times New Roman" w:hAnsi="Times New Roman" w:cs="Times New Roman"/>
          <w:b/>
          <w:bCs/>
          <w:caps/>
          <w:sz w:val="28"/>
          <w:szCs w:val="28"/>
        </w:rPr>
      </w:pPr>
    </w:p>
    <w:p w14:paraId="5809D96E" w14:textId="77777777" w:rsidR="00CB2107" w:rsidRPr="00D46754" w:rsidRDefault="00CB2107" w:rsidP="00CB2107">
      <w:pPr>
        <w:jc w:val="center"/>
        <w:rPr>
          <w:rFonts w:ascii="Times New Roman" w:hAnsi="Times New Roman" w:cs="Times New Roman"/>
          <w:b/>
          <w:bCs/>
          <w:caps/>
          <w:sz w:val="28"/>
          <w:szCs w:val="28"/>
        </w:rPr>
      </w:pPr>
    </w:p>
    <w:p w14:paraId="0CE729FB" w14:textId="77777777" w:rsidR="00CB2107" w:rsidRPr="00D46754" w:rsidRDefault="00CB2107" w:rsidP="00CB2107">
      <w:pPr>
        <w:jc w:val="center"/>
        <w:rPr>
          <w:rFonts w:ascii="Times New Roman" w:hAnsi="Times New Roman" w:cs="Times New Roman"/>
          <w:b/>
          <w:bCs/>
          <w:caps/>
          <w:sz w:val="28"/>
          <w:szCs w:val="28"/>
        </w:rPr>
      </w:pPr>
    </w:p>
    <w:p w14:paraId="1B422D92" w14:textId="77777777" w:rsidR="00CB2107" w:rsidRPr="00D46754" w:rsidRDefault="00CB2107" w:rsidP="00CB2107">
      <w:pPr>
        <w:jc w:val="center"/>
        <w:rPr>
          <w:rFonts w:ascii="Times New Roman" w:hAnsi="Times New Roman" w:cs="Times New Roman"/>
          <w:b/>
          <w:bCs/>
          <w:caps/>
          <w:sz w:val="28"/>
          <w:szCs w:val="28"/>
        </w:rPr>
      </w:pPr>
      <w:r w:rsidRPr="00D46754">
        <w:rPr>
          <w:rFonts w:ascii="Times New Roman" w:hAnsi="Times New Roman" w:cs="Times New Roman"/>
          <w:b/>
          <w:bCs/>
          <w:caps/>
          <w:sz w:val="28"/>
          <w:szCs w:val="28"/>
        </w:rPr>
        <w:t xml:space="preserve">NUOTEKŲ VALYMO ĮRENGINIŲ REKONSTRAVIMAS </w:t>
      </w:r>
    </w:p>
    <w:p w14:paraId="54DAF408" w14:textId="0F72CA2A" w:rsidR="00CB2107" w:rsidRPr="00D46754" w:rsidRDefault="004E1BBA" w:rsidP="00CB2107">
      <w:pPr>
        <w:jc w:val="center"/>
        <w:rPr>
          <w:rFonts w:ascii="Times New Roman" w:hAnsi="Times New Roman" w:cs="Times New Roman"/>
          <w:b/>
          <w:bCs/>
          <w:caps/>
          <w:sz w:val="28"/>
          <w:szCs w:val="28"/>
        </w:rPr>
      </w:pPr>
      <w:r w:rsidRPr="00D46754">
        <w:rPr>
          <w:rFonts w:ascii="Times New Roman" w:hAnsi="Times New Roman" w:cs="Times New Roman"/>
          <w:b/>
          <w:bCs/>
          <w:caps/>
          <w:sz w:val="28"/>
          <w:szCs w:val="28"/>
        </w:rPr>
        <w:t>U</w:t>
      </w:r>
      <w:r w:rsidR="001A5529" w:rsidRPr="00D46754">
        <w:rPr>
          <w:rFonts w:ascii="Times New Roman" w:hAnsi="Times New Roman" w:cs="Times New Roman"/>
          <w:b/>
          <w:bCs/>
          <w:caps/>
          <w:sz w:val="28"/>
          <w:szCs w:val="28"/>
        </w:rPr>
        <w:t>ŽUSALI</w:t>
      </w:r>
      <w:r w:rsidR="00CB2107" w:rsidRPr="00D46754">
        <w:rPr>
          <w:rFonts w:ascii="Times New Roman" w:hAnsi="Times New Roman" w:cs="Times New Roman"/>
          <w:b/>
          <w:bCs/>
          <w:caps/>
          <w:sz w:val="28"/>
          <w:szCs w:val="28"/>
        </w:rPr>
        <w:t>Ų K., JONAVOS R. SAV.</w:t>
      </w:r>
    </w:p>
    <w:p w14:paraId="6ED0C75F" w14:textId="77777777" w:rsidR="00CB2107" w:rsidRPr="00D46754" w:rsidRDefault="00CB2107" w:rsidP="00CB2107">
      <w:pPr>
        <w:jc w:val="center"/>
        <w:rPr>
          <w:rFonts w:ascii="Times New Roman" w:hAnsi="Times New Roman" w:cs="Times New Roman"/>
          <w:b/>
          <w:sz w:val="36"/>
          <w:szCs w:val="36"/>
        </w:rPr>
      </w:pPr>
    </w:p>
    <w:p w14:paraId="5A7D7A00" w14:textId="77777777" w:rsidR="00CB2107" w:rsidRPr="00D46754" w:rsidRDefault="00CB2107" w:rsidP="00CB2107">
      <w:pPr>
        <w:jc w:val="center"/>
        <w:rPr>
          <w:rFonts w:ascii="Times New Roman" w:hAnsi="Times New Roman" w:cs="Times New Roman"/>
          <w:b/>
          <w:sz w:val="36"/>
          <w:szCs w:val="36"/>
        </w:rPr>
      </w:pPr>
    </w:p>
    <w:p w14:paraId="1ABE40D2" w14:textId="77777777" w:rsidR="00CB2107" w:rsidRPr="00D46754" w:rsidRDefault="00CB2107" w:rsidP="00CB2107">
      <w:pPr>
        <w:jc w:val="center"/>
        <w:rPr>
          <w:rFonts w:ascii="Times New Roman" w:hAnsi="Times New Roman" w:cs="Times New Roman"/>
          <w:b/>
        </w:rPr>
      </w:pPr>
    </w:p>
    <w:p w14:paraId="0FC98492" w14:textId="77777777" w:rsidR="00CB2107" w:rsidRPr="00D46754" w:rsidRDefault="00CB2107" w:rsidP="00CB2107">
      <w:pPr>
        <w:jc w:val="center"/>
        <w:rPr>
          <w:rFonts w:ascii="Times New Roman" w:hAnsi="Times New Roman" w:cs="Times New Roman"/>
          <w:b/>
        </w:rPr>
      </w:pPr>
    </w:p>
    <w:p w14:paraId="40EF8512" w14:textId="77777777" w:rsidR="00CB2107" w:rsidRPr="00D46754" w:rsidRDefault="00CB2107" w:rsidP="00CB2107">
      <w:pPr>
        <w:jc w:val="center"/>
        <w:rPr>
          <w:rFonts w:ascii="Times New Roman" w:hAnsi="Times New Roman" w:cs="Times New Roman"/>
          <w:b/>
        </w:rPr>
      </w:pPr>
    </w:p>
    <w:p w14:paraId="3FD0C793" w14:textId="77777777" w:rsidR="00CB2107" w:rsidRPr="00D46754" w:rsidRDefault="00CB2107" w:rsidP="00CB2107">
      <w:pPr>
        <w:jc w:val="center"/>
        <w:rPr>
          <w:rFonts w:ascii="Times New Roman" w:hAnsi="Times New Roman" w:cs="Times New Roman"/>
          <w:b/>
        </w:rPr>
      </w:pPr>
    </w:p>
    <w:p w14:paraId="4785298B" w14:textId="77777777" w:rsidR="00CB2107" w:rsidRPr="00D46754" w:rsidRDefault="00CB2107" w:rsidP="00CB2107">
      <w:pPr>
        <w:jc w:val="center"/>
        <w:rPr>
          <w:rFonts w:ascii="Times New Roman" w:hAnsi="Times New Roman" w:cs="Times New Roman"/>
          <w:b/>
        </w:rPr>
      </w:pPr>
    </w:p>
    <w:p w14:paraId="5A979CDA" w14:textId="77777777" w:rsidR="00CB2107" w:rsidRPr="00D46754" w:rsidRDefault="00CB2107" w:rsidP="00CB2107">
      <w:pPr>
        <w:jc w:val="center"/>
        <w:rPr>
          <w:rFonts w:ascii="Times New Roman" w:hAnsi="Times New Roman" w:cs="Times New Roman"/>
          <w:b/>
        </w:rPr>
      </w:pPr>
    </w:p>
    <w:p w14:paraId="05692B7E" w14:textId="77777777" w:rsidR="00CB2107" w:rsidRPr="00D46754" w:rsidRDefault="00CB2107" w:rsidP="00CB2107">
      <w:pPr>
        <w:widowControl/>
        <w:jc w:val="center"/>
        <w:rPr>
          <w:rFonts w:ascii="Times New Roman" w:eastAsia="Times New Roman" w:hAnsi="Times New Roman" w:cs="Times New Roman"/>
          <w:b/>
          <w:lang w:eastAsia="x-none"/>
        </w:rPr>
      </w:pPr>
    </w:p>
    <w:p w14:paraId="2EB64183" w14:textId="77777777" w:rsidR="00CB2107" w:rsidRPr="00D46754" w:rsidRDefault="00CB2107" w:rsidP="00CB2107">
      <w:pPr>
        <w:widowControl/>
        <w:jc w:val="center"/>
        <w:rPr>
          <w:rFonts w:ascii="Times New Roman" w:eastAsia="Times New Roman" w:hAnsi="Times New Roman" w:cs="Times New Roman"/>
          <w:b/>
          <w:lang w:eastAsia="x-none"/>
        </w:rPr>
      </w:pPr>
    </w:p>
    <w:p w14:paraId="20FC1609" w14:textId="77777777" w:rsidR="00CB2107" w:rsidRPr="00D46754" w:rsidRDefault="00CB2107" w:rsidP="00CB2107">
      <w:pPr>
        <w:widowControl/>
        <w:jc w:val="center"/>
        <w:rPr>
          <w:rFonts w:ascii="Times New Roman" w:eastAsia="Times New Roman" w:hAnsi="Times New Roman" w:cs="Times New Roman"/>
          <w:b/>
          <w:lang w:eastAsia="x-none"/>
        </w:rPr>
      </w:pPr>
    </w:p>
    <w:p w14:paraId="01E609C6" w14:textId="77777777" w:rsidR="00CB2107" w:rsidRPr="00D46754" w:rsidRDefault="00CB2107" w:rsidP="00CB2107">
      <w:pPr>
        <w:widowControl/>
        <w:jc w:val="center"/>
        <w:rPr>
          <w:rFonts w:ascii="Times New Roman" w:eastAsia="Times New Roman" w:hAnsi="Times New Roman" w:cs="Times New Roman"/>
          <w:b/>
          <w:lang w:eastAsia="x-none"/>
        </w:rPr>
      </w:pPr>
    </w:p>
    <w:p w14:paraId="7111B4BD" w14:textId="77777777" w:rsidR="00CB2107" w:rsidRPr="00D46754" w:rsidRDefault="00CB2107" w:rsidP="00CB2107">
      <w:pPr>
        <w:widowControl/>
        <w:jc w:val="center"/>
        <w:rPr>
          <w:rFonts w:ascii="Times New Roman" w:eastAsia="Times New Roman" w:hAnsi="Times New Roman" w:cs="Times New Roman"/>
          <w:b/>
          <w:lang w:eastAsia="x-none"/>
        </w:rPr>
      </w:pPr>
    </w:p>
    <w:p w14:paraId="4F4F9F43" w14:textId="77777777" w:rsidR="00CB2107" w:rsidRPr="00D46754" w:rsidRDefault="00CB2107" w:rsidP="00CB2107">
      <w:pPr>
        <w:widowControl/>
        <w:jc w:val="center"/>
        <w:rPr>
          <w:rFonts w:ascii="Times New Roman" w:eastAsia="Times New Roman" w:hAnsi="Times New Roman" w:cs="Times New Roman"/>
          <w:b/>
          <w:lang w:eastAsia="x-none"/>
        </w:rPr>
      </w:pPr>
    </w:p>
    <w:p w14:paraId="3C9DADC6" w14:textId="77777777" w:rsidR="00CB2107" w:rsidRPr="00D46754" w:rsidRDefault="00CB2107" w:rsidP="00CB2107">
      <w:pPr>
        <w:widowControl/>
        <w:jc w:val="center"/>
        <w:rPr>
          <w:rFonts w:ascii="Times New Roman" w:eastAsia="Times New Roman" w:hAnsi="Times New Roman" w:cs="Times New Roman"/>
          <w:b/>
          <w:lang w:eastAsia="x-none"/>
        </w:rPr>
      </w:pPr>
    </w:p>
    <w:p w14:paraId="08205601" w14:textId="77777777" w:rsidR="00CB2107" w:rsidRPr="00D46754" w:rsidRDefault="00CB2107" w:rsidP="00CB2107">
      <w:pPr>
        <w:widowControl/>
        <w:jc w:val="center"/>
        <w:rPr>
          <w:rFonts w:ascii="Times New Roman" w:eastAsia="Times New Roman" w:hAnsi="Times New Roman" w:cs="Times New Roman"/>
          <w:b/>
          <w:lang w:eastAsia="x-none"/>
        </w:rPr>
      </w:pPr>
    </w:p>
    <w:p w14:paraId="5B902C5E" w14:textId="77777777" w:rsidR="00CB2107" w:rsidRPr="00D46754" w:rsidRDefault="00CB2107" w:rsidP="00CB2107">
      <w:pPr>
        <w:widowControl/>
        <w:jc w:val="center"/>
        <w:rPr>
          <w:rFonts w:ascii="Times New Roman" w:eastAsia="Times New Roman" w:hAnsi="Times New Roman" w:cs="Times New Roman"/>
          <w:b/>
          <w:lang w:eastAsia="x-none"/>
        </w:rPr>
      </w:pPr>
    </w:p>
    <w:p w14:paraId="45030158" w14:textId="77777777" w:rsidR="00CB2107" w:rsidRPr="00D46754" w:rsidRDefault="00CB2107" w:rsidP="00CB2107">
      <w:pPr>
        <w:widowControl/>
        <w:jc w:val="center"/>
        <w:rPr>
          <w:rFonts w:ascii="Times New Roman" w:eastAsia="Times New Roman" w:hAnsi="Times New Roman" w:cs="Times New Roman"/>
          <w:b/>
          <w:lang w:eastAsia="x-none"/>
        </w:rPr>
      </w:pPr>
    </w:p>
    <w:p w14:paraId="1F5755BA" w14:textId="77777777" w:rsidR="00CB2107" w:rsidRPr="00D46754" w:rsidRDefault="00CB2107" w:rsidP="00CB2107">
      <w:pPr>
        <w:widowControl/>
        <w:jc w:val="center"/>
        <w:rPr>
          <w:rFonts w:ascii="Times New Roman" w:eastAsia="Times New Roman" w:hAnsi="Times New Roman" w:cs="Times New Roman"/>
          <w:b/>
          <w:lang w:eastAsia="x-none"/>
        </w:rPr>
      </w:pPr>
    </w:p>
    <w:p w14:paraId="7480825B" w14:textId="77777777" w:rsidR="00CB2107" w:rsidRPr="00D46754" w:rsidRDefault="00CB2107" w:rsidP="00CB2107">
      <w:pPr>
        <w:widowControl/>
        <w:jc w:val="center"/>
        <w:rPr>
          <w:rFonts w:ascii="Times New Roman" w:eastAsia="Times New Roman" w:hAnsi="Times New Roman" w:cs="Times New Roman"/>
          <w:b/>
          <w:lang w:eastAsia="x-none"/>
        </w:rPr>
      </w:pPr>
    </w:p>
    <w:p w14:paraId="0115C956" w14:textId="77777777" w:rsidR="00CB2107" w:rsidRPr="00D46754" w:rsidRDefault="00CB2107" w:rsidP="00CB2107">
      <w:pPr>
        <w:widowControl/>
        <w:jc w:val="center"/>
        <w:rPr>
          <w:rFonts w:ascii="Times New Roman" w:eastAsia="Times New Roman" w:hAnsi="Times New Roman" w:cs="Times New Roman"/>
          <w:b/>
          <w:lang w:eastAsia="x-none"/>
        </w:rPr>
      </w:pPr>
    </w:p>
    <w:p w14:paraId="3BD9877D" w14:textId="77777777" w:rsidR="00CB2107" w:rsidRPr="00D46754" w:rsidRDefault="00CB2107" w:rsidP="00CB2107">
      <w:pPr>
        <w:widowControl/>
        <w:jc w:val="center"/>
        <w:rPr>
          <w:rFonts w:ascii="Times New Roman" w:eastAsia="Times New Roman" w:hAnsi="Times New Roman" w:cs="Times New Roman"/>
          <w:b/>
          <w:lang w:eastAsia="x-none"/>
        </w:rPr>
      </w:pPr>
    </w:p>
    <w:p w14:paraId="232F9670" w14:textId="77777777" w:rsidR="00CB2107" w:rsidRPr="00D46754" w:rsidRDefault="00CB2107" w:rsidP="00CB2107">
      <w:pPr>
        <w:widowControl/>
        <w:jc w:val="center"/>
        <w:rPr>
          <w:rFonts w:ascii="Times New Roman" w:eastAsia="Times New Roman" w:hAnsi="Times New Roman" w:cs="Times New Roman"/>
          <w:b/>
          <w:lang w:eastAsia="x-none"/>
        </w:rPr>
      </w:pPr>
    </w:p>
    <w:p w14:paraId="73AB0553" w14:textId="77777777" w:rsidR="00CB2107" w:rsidRPr="00D46754" w:rsidRDefault="00CB2107" w:rsidP="00CB2107">
      <w:pPr>
        <w:widowControl/>
        <w:jc w:val="center"/>
        <w:rPr>
          <w:rFonts w:ascii="Times New Roman" w:eastAsia="Times New Roman" w:hAnsi="Times New Roman" w:cs="Times New Roman"/>
          <w:b/>
          <w:lang w:eastAsia="x-none"/>
        </w:rPr>
      </w:pPr>
    </w:p>
    <w:p w14:paraId="02F83BAA" w14:textId="77777777" w:rsidR="00CB2107" w:rsidRPr="00D46754" w:rsidRDefault="00CB2107" w:rsidP="00CB2107">
      <w:pPr>
        <w:widowControl/>
        <w:jc w:val="center"/>
        <w:rPr>
          <w:rFonts w:ascii="Times New Roman" w:eastAsia="Times New Roman" w:hAnsi="Times New Roman" w:cs="Times New Roman"/>
          <w:b/>
          <w:lang w:eastAsia="x-none"/>
        </w:rPr>
      </w:pPr>
    </w:p>
    <w:p w14:paraId="08159BA3" w14:textId="77777777" w:rsidR="00CB2107" w:rsidRPr="00D46754" w:rsidRDefault="00CB2107" w:rsidP="00CB2107">
      <w:pPr>
        <w:widowControl/>
        <w:jc w:val="center"/>
        <w:rPr>
          <w:rFonts w:ascii="Times New Roman" w:eastAsia="Times New Roman" w:hAnsi="Times New Roman" w:cs="Times New Roman"/>
          <w:b/>
          <w:lang w:eastAsia="x-none"/>
        </w:rPr>
      </w:pPr>
    </w:p>
    <w:p w14:paraId="40007C82" w14:textId="77777777" w:rsidR="00CB2107" w:rsidRPr="00D46754" w:rsidRDefault="00CB2107" w:rsidP="00CB2107">
      <w:pPr>
        <w:widowControl/>
        <w:jc w:val="center"/>
        <w:rPr>
          <w:rFonts w:ascii="Times New Roman" w:eastAsia="Times New Roman" w:hAnsi="Times New Roman" w:cs="Times New Roman"/>
          <w:b/>
          <w:lang w:eastAsia="x-none"/>
        </w:rPr>
      </w:pPr>
    </w:p>
    <w:p w14:paraId="6DB54BD9" w14:textId="77777777" w:rsidR="00CB2107" w:rsidRPr="00D46754" w:rsidRDefault="00CB2107" w:rsidP="00CB2107">
      <w:pPr>
        <w:widowControl/>
        <w:jc w:val="center"/>
        <w:rPr>
          <w:rFonts w:ascii="Times New Roman" w:eastAsia="Times New Roman" w:hAnsi="Times New Roman" w:cs="Times New Roman"/>
          <w:b/>
          <w:lang w:eastAsia="x-none"/>
        </w:rPr>
      </w:pPr>
    </w:p>
    <w:p w14:paraId="5F2BC36F" w14:textId="77777777" w:rsidR="00CB2107" w:rsidRPr="00D46754" w:rsidRDefault="00CB2107" w:rsidP="00CB2107">
      <w:pPr>
        <w:widowControl/>
        <w:jc w:val="center"/>
        <w:rPr>
          <w:rFonts w:ascii="Times New Roman" w:eastAsia="Times New Roman" w:hAnsi="Times New Roman" w:cs="Times New Roman"/>
          <w:b/>
          <w:lang w:eastAsia="x-none"/>
        </w:rPr>
      </w:pPr>
    </w:p>
    <w:p w14:paraId="2CF5600D" w14:textId="30D3E14E" w:rsidR="00CB2107" w:rsidRPr="00D46754" w:rsidRDefault="00F0197A" w:rsidP="00CB2107">
      <w:pPr>
        <w:widowControl/>
        <w:jc w:val="center"/>
        <w:rPr>
          <w:rFonts w:ascii="Times New Roman" w:hAnsi="Times New Roman" w:cs="Times New Roman"/>
          <w:b/>
        </w:rPr>
      </w:pPr>
      <w:r w:rsidRPr="00D46754">
        <w:rPr>
          <w:rFonts w:ascii="Times New Roman" w:hAnsi="Times New Roman" w:cs="Times New Roman"/>
          <w:b/>
        </w:rPr>
        <w:t>2026</w:t>
      </w:r>
    </w:p>
    <w:p w14:paraId="5C72ADAF" w14:textId="77777777" w:rsidR="00CB2107" w:rsidRPr="00D46754" w:rsidRDefault="00CB2107" w:rsidP="00CB2107">
      <w:pPr>
        <w:widowControl/>
        <w:rPr>
          <w:rFonts w:ascii="Times New Roman" w:eastAsia="Arial Unicode MS" w:hAnsi="Times New Roman" w:cs="Times New Roman"/>
          <w:b/>
          <w:bCs/>
          <w:sz w:val="32"/>
          <w:szCs w:val="32"/>
        </w:rPr>
      </w:pPr>
      <w:bookmarkStart w:id="0" w:name="_Toc497745383"/>
      <w:r w:rsidRPr="00D46754">
        <w:rPr>
          <w:rFonts w:ascii="Times New Roman" w:eastAsia="Arial Unicode MS" w:hAnsi="Times New Roman" w:cs="Times New Roman"/>
          <w:b/>
          <w:bCs/>
          <w:sz w:val="32"/>
          <w:szCs w:val="32"/>
        </w:rPr>
        <w:br w:type="page"/>
      </w:r>
    </w:p>
    <w:bookmarkEnd w:id="0"/>
    <w:p w14:paraId="367E000C" w14:textId="77777777" w:rsidR="00CB2107" w:rsidRPr="00D46754" w:rsidRDefault="00CB2107" w:rsidP="00CB2107">
      <w:pPr>
        <w:rPr>
          <w:rFonts w:ascii="Times New Roman" w:eastAsia="Times New Roman" w:hAnsi="Times New Roman" w:cs="Times New Roman"/>
          <w:b/>
          <w:i/>
          <w:sz w:val="22"/>
          <w:szCs w:val="22"/>
        </w:rPr>
      </w:pPr>
    </w:p>
    <w:p w14:paraId="1AD48E4D" w14:textId="77777777" w:rsidR="00CB2107" w:rsidRPr="00D46754" w:rsidRDefault="00CB2107" w:rsidP="00CB2107">
      <w:pPr>
        <w:tabs>
          <w:tab w:val="left" w:pos="270"/>
        </w:tabs>
        <w:jc w:val="center"/>
        <w:rPr>
          <w:rFonts w:ascii="Times New Roman" w:hAnsi="Times New Roman" w:cs="Times New Roman"/>
        </w:rPr>
      </w:pPr>
    </w:p>
    <w:p w14:paraId="6763CD74" w14:textId="77777777" w:rsidR="00CB2107" w:rsidRPr="00D46754"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D46754">
        <w:rPr>
          <w:rFonts w:ascii="Times New Roman" w:hAnsi="Times New Roman" w:cs="Times New Roman"/>
          <w:color w:val="auto"/>
        </w:rPr>
        <w:t>Bendrieji reikalavimai</w:t>
      </w:r>
      <w:bookmarkEnd w:id="1"/>
    </w:p>
    <w:p w14:paraId="7ACDBECB" w14:textId="77777777" w:rsidR="00CB2107" w:rsidRPr="00D46754" w:rsidRDefault="00CB2107" w:rsidP="00CB2107">
      <w:pPr>
        <w:pStyle w:val="Sraopastraipa"/>
        <w:tabs>
          <w:tab w:val="left" w:pos="270"/>
        </w:tabs>
        <w:ind w:left="1080"/>
        <w:rPr>
          <w:rFonts w:ascii="Times New Roman" w:hAnsi="Times New Roman" w:cs="Times New Roman"/>
        </w:rPr>
      </w:pPr>
    </w:p>
    <w:p w14:paraId="421D61EA" w14:textId="77777777" w:rsidR="00CB2107" w:rsidRPr="00D46754"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D46754">
        <w:rPr>
          <w:rFonts w:ascii="Times New Roman" w:hAnsi="Times New Roman" w:cs="Times New Roman"/>
          <w:b/>
          <w:bCs/>
          <w:sz w:val="28"/>
          <w:szCs w:val="28"/>
        </w:rPr>
        <w:t>Bendra informacija</w:t>
      </w:r>
    </w:p>
    <w:p w14:paraId="7C4224B2" w14:textId="77777777" w:rsidR="00CB2107" w:rsidRPr="00D46754" w:rsidRDefault="00CB2107" w:rsidP="00CB2107">
      <w:pPr>
        <w:ind w:firstLine="540"/>
        <w:jc w:val="both"/>
        <w:rPr>
          <w:rFonts w:ascii="Times New Roman" w:hAnsi="Times New Roman" w:cs="Times New Roman"/>
        </w:rPr>
      </w:pPr>
    </w:p>
    <w:p w14:paraId="1086C6F0" w14:textId="44DE55C3"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 xml:space="preserve">Šioje Techninėje specifikacijoje pateikiami reikalavimai nuotekų valymo įrenginių </w:t>
      </w:r>
      <w:r w:rsidR="004E1BBA" w:rsidRPr="00D46754">
        <w:rPr>
          <w:rFonts w:ascii="Times New Roman" w:hAnsi="Times New Roman" w:cs="Times New Roman"/>
        </w:rPr>
        <w:t>U</w:t>
      </w:r>
      <w:r w:rsidR="001A5529" w:rsidRPr="00D46754">
        <w:rPr>
          <w:rFonts w:ascii="Times New Roman" w:hAnsi="Times New Roman" w:cs="Times New Roman"/>
        </w:rPr>
        <w:t>žusali</w:t>
      </w:r>
      <w:r w:rsidRPr="00D46754">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Galutinis šio pirkimo tikslas – užtikrinti vartotojams tinkamos kokybės nuotekų tvarkymo paslaugų teikimą.</w:t>
      </w:r>
    </w:p>
    <w:p w14:paraId="599BD05C" w14:textId="4A8C7F90"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w:t>
      </w:r>
      <w:r w:rsidR="00C20753" w:rsidRPr="00D46754">
        <w:rPr>
          <w:rFonts w:ascii="Times New Roman" w:hAnsi="Times New Roman" w:cs="Times New Roman"/>
        </w:rPr>
        <w:t>ei</w:t>
      </w:r>
      <w:r w:rsidRPr="00D46754">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04D68A93"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0615DD" w:rsidRPr="00D46754">
        <w:rPr>
          <w:rStyle w:val="Puslapioinaosnuoroda"/>
          <w:rFonts w:ascii="Times New Roman" w:hAnsi="Times New Roman" w:cs="Times New Roman"/>
        </w:rPr>
        <w:footnoteReference w:id="1"/>
      </w:r>
      <w:r w:rsidRPr="00D46754">
        <w:rPr>
          <w:rFonts w:ascii="Times New Roman" w:hAnsi="Times New Roman" w:cs="Times New Roman"/>
        </w:rPr>
        <w:t xml:space="preserve"> ir ekonomišką veikimą</w:t>
      </w:r>
      <w:r w:rsidR="00210833" w:rsidRPr="00D46754">
        <w:rPr>
          <w:rStyle w:val="Puslapioinaosnuoroda"/>
          <w:rFonts w:ascii="Times New Roman" w:hAnsi="Times New Roman" w:cs="Times New Roman"/>
        </w:rPr>
        <w:footnoteReference w:id="2"/>
      </w:r>
      <w:r w:rsidRPr="00D46754">
        <w:rPr>
          <w:rFonts w:ascii="Times New Roman" w:hAnsi="Times New Roman" w:cs="Times New Roman"/>
        </w:rPr>
        <w:t>.</w:t>
      </w:r>
    </w:p>
    <w:p w14:paraId="7D0195D1"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Rangovas turi gauti visas prisijungimo sąlygas, leidimus, licencijas ir suderinimus reikalingus projektavimui, statybos darbams, darbų valdymui ir statinių naudojimui. Užsakovas kreipsis į institucijas, kad gauti leidimus, kuriuos privalo gauti tik Užsakovas. </w:t>
      </w:r>
    </w:p>
    <w:p w14:paraId="40DD7454" w14:textId="4D11957C"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Esant poreikiui, Rangovas turės gauti visus reikalingus leidimus iš vietinių institucijų savo lėšomis. Tokie leidimai apima </w:t>
      </w:r>
      <w:r w:rsidR="00D341D8" w:rsidRPr="00D46754">
        <w:rPr>
          <w:rFonts w:ascii="Times New Roman" w:hAnsi="Times New Roman"/>
        </w:rPr>
        <w:t xml:space="preserve">(įskaitant, bet neapsiribojant) </w:t>
      </w:r>
      <w:r w:rsidRPr="00D46754">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w:t>
      </w:r>
    </w:p>
    <w:p w14:paraId="0AC488AB"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D46754" w:rsidRDefault="00CB2107" w:rsidP="00CB2107">
      <w:pPr>
        <w:pStyle w:val="Default"/>
        <w:widowControl/>
        <w:spacing w:after="0" w:line="240" w:lineRule="auto"/>
        <w:jc w:val="both"/>
        <w:rPr>
          <w:b/>
          <w:bCs/>
          <w:color w:val="auto"/>
          <w:sz w:val="26"/>
          <w:szCs w:val="26"/>
        </w:rPr>
      </w:pPr>
    </w:p>
    <w:p w14:paraId="2FB0B062" w14:textId="77777777" w:rsidR="00CB2107" w:rsidRPr="00D46754"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D46754">
        <w:rPr>
          <w:rFonts w:ascii="Times New Roman" w:hAnsi="Times New Roman" w:cs="Times New Roman"/>
          <w:b/>
          <w:bCs/>
          <w:color w:val="auto"/>
        </w:rPr>
        <w:t>Darbų vieta</w:t>
      </w:r>
    </w:p>
    <w:p w14:paraId="286B59BF" w14:textId="77777777" w:rsidR="00CB2107" w:rsidRPr="00D46754" w:rsidRDefault="00CB2107" w:rsidP="00CB2107">
      <w:pPr>
        <w:tabs>
          <w:tab w:val="left" w:pos="270"/>
        </w:tabs>
        <w:ind w:firstLine="540"/>
        <w:jc w:val="both"/>
        <w:rPr>
          <w:rFonts w:ascii="Times New Roman" w:eastAsia="Times New Roman" w:hAnsi="Times New Roman" w:cs="Times New Roman"/>
        </w:rPr>
      </w:pPr>
    </w:p>
    <w:p w14:paraId="395ECC6E" w14:textId="3EBB3277" w:rsidR="00CB2107" w:rsidRPr="00D46754" w:rsidRDefault="00C5777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U</w:t>
      </w:r>
      <w:r w:rsidR="003E6BF6" w:rsidRPr="00D46754">
        <w:rPr>
          <w:rFonts w:ascii="Times New Roman" w:eastAsia="Times New Roman" w:hAnsi="Times New Roman" w:cs="Times New Roman"/>
        </w:rPr>
        <w:t>žusali</w:t>
      </w:r>
      <w:r w:rsidRPr="00D46754">
        <w:rPr>
          <w:rFonts w:ascii="Times New Roman" w:eastAsia="Times New Roman" w:hAnsi="Times New Roman" w:cs="Times New Roman"/>
        </w:rPr>
        <w:t>ai</w:t>
      </w:r>
      <w:r w:rsidR="00CB2107" w:rsidRPr="00D46754">
        <w:rPr>
          <w:rFonts w:ascii="Times New Roman" w:eastAsia="Times New Roman" w:hAnsi="Times New Roman" w:cs="Times New Roman"/>
        </w:rPr>
        <w:t xml:space="preserve"> – kaimas Jonavos rajono savivaldybėje</w:t>
      </w:r>
      <w:r w:rsidR="0048557D" w:rsidRPr="00D46754">
        <w:rPr>
          <w:rFonts w:ascii="Times New Roman" w:eastAsia="Times New Roman" w:hAnsi="Times New Roman" w:cs="Times New Roman"/>
        </w:rPr>
        <w:t xml:space="preserve"> 19 km į pietvakarius nuo Jonavos.</w:t>
      </w:r>
      <w:r w:rsidR="00CB2107" w:rsidRPr="00D46754">
        <w:rPr>
          <w:rFonts w:ascii="Times New Roman" w:eastAsia="Times New Roman" w:hAnsi="Times New Roman" w:cs="Times New Roman"/>
        </w:rPr>
        <w:t xml:space="preserve"> </w:t>
      </w:r>
      <w:r w:rsidR="00CB58EA" w:rsidRPr="00D46754">
        <w:rPr>
          <w:rFonts w:ascii="Times New Roman" w:eastAsia="Times New Roman" w:hAnsi="Times New Roman" w:cs="Times New Roman"/>
        </w:rPr>
        <w:t>Seniūnijos ir seniūnaitijos centras</w:t>
      </w:r>
      <w:r w:rsidR="00CB2107" w:rsidRPr="00D46754">
        <w:rPr>
          <w:rFonts w:ascii="Times New Roman" w:eastAsia="Times New Roman" w:hAnsi="Times New Roman" w:cs="Times New Roman"/>
        </w:rPr>
        <w:t>.</w:t>
      </w:r>
    </w:p>
    <w:p w14:paraId="04D55BDA" w14:textId="37AB929C" w:rsidR="00CB2107" w:rsidRPr="00D46754" w:rsidRDefault="002C484E" w:rsidP="002C484E">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Valstybės duomenų agentūros duomenimis U</w:t>
      </w:r>
      <w:r w:rsidR="008D4B74" w:rsidRPr="00D46754">
        <w:rPr>
          <w:rFonts w:ascii="Times New Roman" w:eastAsia="Times New Roman" w:hAnsi="Times New Roman" w:cs="Times New Roman"/>
        </w:rPr>
        <w:t>žusali</w:t>
      </w:r>
      <w:r w:rsidRPr="00D46754">
        <w:rPr>
          <w:rFonts w:ascii="Times New Roman" w:eastAsia="Times New Roman" w:hAnsi="Times New Roman" w:cs="Times New Roman"/>
        </w:rPr>
        <w:t xml:space="preserve">ų k. 2021 metų surašymo duomenimis </w:t>
      </w:r>
      <w:r w:rsidRPr="00D46754">
        <w:rPr>
          <w:rFonts w:ascii="Times New Roman" w:eastAsia="Times New Roman" w:hAnsi="Times New Roman" w:cs="Times New Roman"/>
        </w:rPr>
        <w:lastRenderedPageBreak/>
        <w:t>gyveno 6</w:t>
      </w:r>
      <w:r w:rsidR="008D4B74" w:rsidRPr="00D46754">
        <w:rPr>
          <w:rFonts w:ascii="Times New Roman" w:eastAsia="Times New Roman" w:hAnsi="Times New Roman" w:cs="Times New Roman"/>
        </w:rPr>
        <w:t>15</w:t>
      </w:r>
      <w:r w:rsidRPr="00D46754">
        <w:rPr>
          <w:rFonts w:ascii="Times New Roman" w:eastAsia="Times New Roman" w:hAnsi="Times New Roman" w:cs="Times New Roman"/>
        </w:rPr>
        <w:t xml:space="preserve"> gyventoj</w:t>
      </w:r>
      <w:r w:rsidR="009002A0" w:rsidRPr="00D46754">
        <w:rPr>
          <w:rFonts w:ascii="Times New Roman" w:eastAsia="Times New Roman" w:hAnsi="Times New Roman" w:cs="Times New Roman"/>
        </w:rPr>
        <w:t>ų</w:t>
      </w:r>
      <w:r w:rsidR="00CB2107" w:rsidRPr="00D46754">
        <w:rPr>
          <w:rFonts w:ascii="Times New Roman" w:eastAsia="Times New Roman" w:hAnsi="Times New Roman" w:cs="Times New Roman"/>
        </w:rPr>
        <w:t>.</w:t>
      </w:r>
    </w:p>
    <w:p w14:paraId="08315D0A" w14:textId="7F71BF14" w:rsidR="00CB2107" w:rsidRPr="00D46754" w:rsidRDefault="008D4B74"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Užusalių</w:t>
      </w:r>
      <w:r w:rsidR="00CB2107" w:rsidRPr="00D46754">
        <w:rPr>
          <w:rFonts w:ascii="Times New Roman" w:eastAsia="Times New Roman" w:hAnsi="Times New Roman" w:cs="Times New Roman"/>
        </w:rPr>
        <w:t xml:space="preserve"> k. yra priskiriamas viešo vandens tiekimo ir nuotekų tvarkymo teritorijai.</w:t>
      </w:r>
    </w:p>
    <w:p w14:paraId="68CB0DDD" w14:textId="0C3DE046" w:rsidR="00CB2107" w:rsidRPr="00D46754" w:rsidRDefault="00CB2107" w:rsidP="00053925">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Nuotekų valymo įrenginius (toliau - NVĮ) eksploatuoja ir prižiūri UAB „Jonavos vandenys“. NVĮ yra gyvenvietės vakarinėje dalyje </w:t>
      </w:r>
      <w:r w:rsidR="00053925" w:rsidRPr="00D46754">
        <w:rPr>
          <w:rFonts w:ascii="Times New Roman" w:eastAsia="Times New Roman" w:hAnsi="Times New Roman" w:cs="Times New Roman"/>
        </w:rPr>
        <w:t>suformuotame ir registruotame sklype. Statiniai esantys sklype nuosavybės teise priklauso UAB „Jonavos vandenys“. Projektinis</w:t>
      </w:r>
      <w:r w:rsidR="00C75B3F" w:rsidRPr="00D46754">
        <w:rPr>
          <w:rFonts w:ascii="Times New Roman" w:eastAsia="Times New Roman" w:hAnsi="Times New Roman" w:cs="Times New Roman"/>
        </w:rPr>
        <w:t xml:space="preserve"> esamas</w:t>
      </w:r>
      <w:r w:rsidR="00053925" w:rsidRPr="00D46754">
        <w:rPr>
          <w:rFonts w:ascii="Times New Roman" w:eastAsia="Times New Roman" w:hAnsi="Times New Roman" w:cs="Times New Roman"/>
        </w:rPr>
        <w:t xml:space="preserve"> NVĮ hidraulinis našumas 40 m</w:t>
      </w:r>
      <w:r w:rsidR="00053925" w:rsidRPr="00D46754">
        <w:rPr>
          <w:rFonts w:ascii="Times New Roman" w:eastAsia="Times New Roman" w:hAnsi="Times New Roman" w:cs="Times New Roman"/>
          <w:vertAlign w:val="superscript"/>
        </w:rPr>
        <w:t>3</w:t>
      </w:r>
      <w:r w:rsidR="00053925" w:rsidRPr="00D46754">
        <w:rPr>
          <w:rFonts w:ascii="Times New Roman" w:eastAsia="Times New Roman" w:hAnsi="Times New Roman" w:cs="Times New Roman"/>
        </w:rPr>
        <w:t>/d, projektinė apkrova 428 GE. Taršos leidimo sąlygose nurodyta, kad numatoma išleisti 96 m</w:t>
      </w:r>
      <w:r w:rsidR="00053925" w:rsidRPr="00D46754">
        <w:rPr>
          <w:rFonts w:ascii="Times New Roman" w:eastAsia="Times New Roman" w:hAnsi="Times New Roman" w:cs="Times New Roman"/>
          <w:vertAlign w:val="superscript"/>
        </w:rPr>
        <w:t>3</w:t>
      </w:r>
      <w:r w:rsidR="00053925" w:rsidRPr="00D46754">
        <w:rPr>
          <w:rFonts w:ascii="Times New Roman" w:eastAsia="Times New Roman" w:hAnsi="Times New Roman" w:cs="Times New Roman"/>
        </w:rPr>
        <w:t>/d.</w:t>
      </w:r>
    </w:p>
    <w:p w14:paraId="204860DF" w14:textId="6BB77FE4" w:rsidR="005F2574" w:rsidRPr="00D46754" w:rsidRDefault="00E467E1" w:rsidP="005F2574">
      <w:pPr>
        <w:tabs>
          <w:tab w:val="left" w:pos="270"/>
        </w:tabs>
        <w:ind w:firstLine="540"/>
        <w:jc w:val="both"/>
        <w:rPr>
          <w:rFonts w:ascii="Times New Roman" w:hAnsi="Times New Roman" w:cs="Times New Roman"/>
        </w:rPr>
      </w:pPr>
      <w:r w:rsidRPr="00D46754">
        <w:rPr>
          <w:rFonts w:ascii="Times New Roman" w:hAnsi="Times New Roman" w:cs="Times New Roman"/>
        </w:rPr>
        <w:t>Užusalių</w:t>
      </w:r>
      <w:r w:rsidR="005F2574" w:rsidRPr="00D46754">
        <w:rPr>
          <w:rFonts w:ascii="Times New Roman" w:hAnsi="Times New Roman" w:cs="Times New Roman"/>
        </w:rPr>
        <w:t xml:space="preserve"> k. nuotekų valymų įrenginiuose</w:t>
      </w:r>
      <w:r w:rsidR="007D02F5" w:rsidRPr="00D46754">
        <w:rPr>
          <w:rFonts w:ascii="Times New Roman" w:hAnsi="Times New Roman" w:cs="Times New Roman"/>
        </w:rPr>
        <w:t xml:space="preserve"> (toliau - NVĮ)</w:t>
      </w:r>
      <w:r w:rsidR="005F2574" w:rsidRPr="00D46754">
        <w:rPr>
          <w:rFonts w:ascii="Times New Roman" w:hAnsi="Times New Roman" w:cs="Times New Roman"/>
        </w:rPr>
        <w:t xml:space="preserve"> valomos iš </w:t>
      </w:r>
      <w:r w:rsidRPr="00D46754">
        <w:rPr>
          <w:rFonts w:ascii="Times New Roman" w:hAnsi="Times New Roman" w:cs="Times New Roman"/>
        </w:rPr>
        <w:t>Užusalių</w:t>
      </w:r>
      <w:r w:rsidR="005F2574" w:rsidRPr="00D46754">
        <w:rPr>
          <w:rFonts w:ascii="Times New Roman" w:hAnsi="Times New Roman" w:cs="Times New Roman"/>
        </w:rPr>
        <w:t xml:space="preserve"> k. surinktos buitinės nuotekos.</w:t>
      </w:r>
    </w:p>
    <w:p w14:paraId="356932F2" w14:textId="77D7645C" w:rsidR="00CB2107" w:rsidRPr="00D46754" w:rsidRDefault="005667AF" w:rsidP="005667AF">
      <w:pPr>
        <w:tabs>
          <w:tab w:val="left" w:pos="270"/>
        </w:tabs>
        <w:ind w:firstLine="540"/>
        <w:jc w:val="both"/>
        <w:rPr>
          <w:rFonts w:ascii="Times New Roman" w:eastAsia="Times New Roman" w:hAnsi="Times New Roman" w:cs="Times New Roman"/>
        </w:rPr>
      </w:pPr>
      <w:r w:rsidRPr="00D46754">
        <w:rPr>
          <w:rFonts w:ascii="Times New Roman" w:hAnsi="Times New Roman" w:cs="Times New Roman"/>
        </w:rPr>
        <w:t xml:space="preserve">Buitinės nuotekos iš gyvenvietės tiekiamos dviem nepriklausomomis siurblinėmis (siurblių našumai apie 50 m³/h, ir apie 30 m³/h). Atitekėjusios slėginėmis linijomis nuotekos užgesinamos paskirstymo kameroje. Toliau teka savitaka į biologinio valymo grandį, kurią sudaro aerotankas ir antrinis nusodintuvas (dvi linijos). Iš antrinių nusodintuvų nuotekos surenkamos ir savitaka išleidžiamos į priimtuvą – Šešuvos upę. </w:t>
      </w:r>
      <w:r w:rsidR="00CB2107" w:rsidRPr="00D46754">
        <w:rPr>
          <w:rFonts w:ascii="Times New Roman" w:hAnsi="Times New Roman" w:cs="Times New Roman"/>
        </w:rPr>
        <w:t>Nuotekų valyklos vieta nurodyta pateiktose schemose.</w:t>
      </w:r>
    </w:p>
    <w:p w14:paraId="1FD44834" w14:textId="77777777" w:rsidR="00CB2107" w:rsidRPr="00D46754" w:rsidRDefault="00CB2107" w:rsidP="00CB2107">
      <w:pPr>
        <w:tabs>
          <w:tab w:val="left" w:pos="270"/>
        </w:tabs>
        <w:jc w:val="both"/>
        <w:rPr>
          <w:rFonts w:ascii="Times New Roman" w:eastAsia="Times New Roman" w:hAnsi="Times New Roman" w:cs="Times New Roman"/>
        </w:rPr>
      </w:pPr>
    </w:p>
    <w:p w14:paraId="2DE2C803" w14:textId="64FEA6FD" w:rsidR="00CB2107" w:rsidRPr="00D46754" w:rsidRDefault="001C3D1A" w:rsidP="00CB2107">
      <w:pPr>
        <w:tabs>
          <w:tab w:val="left" w:pos="270"/>
        </w:tabs>
        <w:jc w:val="both"/>
        <w:rPr>
          <w:rFonts w:ascii="Times New Roman" w:eastAsia="Times New Roman" w:hAnsi="Times New Roman" w:cs="Times New Roman"/>
          <w:noProof/>
        </w:rPr>
      </w:pPr>
      <w:r w:rsidRPr="00D46754">
        <w:rPr>
          <w:rFonts w:ascii="Times New Roman" w:eastAsia="Times New Roman" w:hAnsi="Times New Roman" w:cs="Times New Roman"/>
          <w:noProof/>
        </w:rPr>
        <w:drawing>
          <wp:inline distT="0" distB="0" distL="0" distR="0" wp14:anchorId="18591E31" wp14:editId="13A9C63A">
            <wp:extent cx="6063615" cy="3011805"/>
            <wp:effectExtent l="0" t="0" r="0" b="0"/>
            <wp:docPr id="15009160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916051" name=""/>
                    <pic:cNvPicPr/>
                  </pic:nvPicPr>
                  <pic:blipFill>
                    <a:blip r:embed="rId8"/>
                    <a:stretch>
                      <a:fillRect/>
                    </a:stretch>
                  </pic:blipFill>
                  <pic:spPr>
                    <a:xfrm>
                      <a:off x="0" y="0"/>
                      <a:ext cx="6063615" cy="3011805"/>
                    </a:xfrm>
                    <a:prstGeom prst="rect">
                      <a:avLst/>
                    </a:prstGeom>
                  </pic:spPr>
                </pic:pic>
              </a:graphicData>
            </a:graphic>
          </wp:inline>
        </w:drawing>
      </w:r>
    </w:p>
    <w:p w14:paraId="701FDBC0" w14:textId="1E5DD898" w:rsidR="00CB2107" w:rsidRPr="00D46754" w:rsidRDefault="00E467E1" w:rsidP="00CB2107">
      <w:pPr>
        <w:tabs>
          <w:tab w:val="left" w:pos="270"/>
        </w:tabs>
        <w:jc w:val="center"/>
        <w:rPr>
          <w:rFonts w:ascii="Times New Roman" w:eastAsia="Times New Roman" w:hAnsi="Times New Roman" w:cs="Times New Roman"/>
          <w:sz w:val="20"/>
          <w:szCs w:val="20"/>
        </w:rPr>
      </w:pPr>
      <w:r w:rsidRPr="00D46754">
        <w:rPr>
          <w:rFonts w:ascii="Times New Roman" w:eastAsia="Times New Roman" w:hAnsi="Times New Roman" w:cs="Times New Roman"/>
          <w:sz w:val="20"/>
          <w:szCs w:val="20"/>
        </w:rPr>
        <w:t>Užusalių</w:t>
      </w:r>
      <w:r w:rsidR="00CB2107" w:rsidRPr="00D46754">
        <w:rPr>
          <w:rFonts w:ascii="Times New Roman" w:eastAsia="Times New Roman" w:hAnsi="Times New Roman" w:cs="Times New Roman"/>
          <w:sz w:val="20"/>
          <w:szCs w:val="20"/>
        </w:rPr>
        <w:t xml:space="preserve"> k. nuotekų valyklos situacijos schemos. Šaltiniai: </w:t>
      </w:r>
      <w:hyperlink r:id="rId9" w:history="1">
        <w:r w:rsidR="00CB2107" w:rsidRPr="00D46754">
          <w:rPr>
            <w:rStyle w:val="Hipersaitas"/>
            <w:rFonts w:ascii="Times New Roman" w:eastAsia="Times New Roman" w:hAnsi="Times New Roman"/>
            <w:color w:val="auto"/>
            <w:sz w:val="20"/>
            <w:szCs w:val="20"/>
          </w:rPr>
          <w:t>www.maps.lt</w:t>
        </w:r>
      </w:hyperlink>
      <w:r w:rsidR="00CB2107" w:rsidRPr="00D46754">
        <w:rPr>
          <w:rFonts w:ascii="Times New Roman" w:eastAsia="Times New Roman" w:hAnsi="Times New Roman" w:cs="Times New Roman"/>
          <w:sz w:val="20"/>
          <w:szCs w:val="20"/>
        </w:rPr>
        <w:t xml:space="preserve">  ir </w:t>
      </w:r>
      <w:hyperlink r:id="rId10" w:history="1">
        <w:r w:rsidR="00CB2107" w:rsidRPr="00D46754">
          <w:rPr>
            <w:rStyle w:val="Hipersaitas"/>
            <w:rFonts w:ascii="Times New Roman" w:eastAsia="Times New Roman" w:hAnsi="Times New Roman"/>
            <w:color w:val="auto"/>
            <w:sz w:val="20"/>
            <w:szCs w:val="20"/>
          </w:rPr>
          <w:t>www.regia.lt</w:t>
        </w:r>
      </w:hyperlink>
    </w:p>
    <w:p w14:paraId="113E4B97" w14:textId="77777777" w:rsidR="00CB2107" w:rsidRPr="00D46754" w:rsidRDefault="00CB2107" w:rsidP="00CB2107">
      <w:pPr>
        <w:tabs>
          <w:tab w:val="left" w:pos="270"/>
        </w:tabs>
        <w:jc w:val="both"/>
        <w:rPr>
          <w:rFonts w:ascii="Times New Roman" w:eastAsia="Times New Roman" w:hAnsi="Times New Roman" w:cs="Times New Roman"/>
        </w:rPr>
      </w:pPr>
    </w:p>
    <w:p w14:paraId="1DE696A1" w14:textId="77777777" w:rsidR="00CB2107" w:rsidRPr="00D46754"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322D6FDD" w14:textId="475CDD2A" w:rsidR="00CB2107" w:rsidRPr="00D46754" w:rsidRDefault="004D38C9"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Orientaciniam darbų mastui įsivertinti pridedamas preliminar</w:t>
      </w:r>
      <w:r w:rsidR="007E41E7" w:rsidRPr="00D46754">
        <w:rPr>
          <w:rFonts w:ascii="Times New Roman" w:eastAsia="Times New Roman" w:hAnsi="Times New Roman" w:cs="Times New Roman"/>
        </w:rPr>
        <w:t>ū</w:t>
      </w:r>
      <w:r w:rsidRPr="00D46754">
        <w:rPr>
          <w:rFonts w:ascii="Times New Roman" w:eastAsia="Times New Roman" w:hAnsi="Times New Roman" w:cs="Times New Roman"/>
        </w:rPr>
        <w:t>s</w:t>
      </w:r>
      <w:r w:rsidR="00886BE2" w:rsidRPr="00D46754">
        <w:rPr>
          <w:rFonts w:ascii="Times New Roman" w:eastAsia="Times New Roman" w:hAnsi="Times New Roman" w:cs="Times New Roman"/>
        </w:rPr>
        <w:t xml:space="preserve"> -</w:t>
      </w:r>
      <w:r w:rsidRPr="00D46754">
        <w:rPr>
          <w:rFonts w:ascii="Times New Roman" w:eastAsia="Times New Roman" w:hAnsi="Times New Roman" w:cs="Times New Roman"/>
        </w:rPr>
        <w:t xml:space="preserve"> generalinis planas bei planuojamų NVĮ technologinė schema (</w:t>
      </w:r>
      <w:r w:rsidR="00DF456D" w:rsidRPr="00D46754">
        <w:rPr>
          <w:rFonts w:ascii="Times New Roman" w:eastAsia="Times New Roman" w:hAnsi="Times New Roman" w:cs="Times New Roman"/>
        </w:rPr>
        <w:t xml:space="preserve">techninės specifikacijos </w:t>
      </w:r>
      <w:r w:rsidR="005B53B4" w:rsidRPr="00D46754">
        <w:rPr>
          <w:rFonts w:ascii="Times New Roman" w:eastAsia="Times New Roman" w:hAnsi="Times New Roman" w:cs="Times New Roman"/>
        </w:rPr>
        <w:t>prieda</w:t>
      </w:r>
      <w:r w:rsidR="00DF456D" w:rsidRPr="00D46754">
        <w:rPr>
          <w:rFonts w:ascii="Times New Roman" w:eastAsia="Times New Roman" w:hAnsi="Times New Roman" w:cs="Times New Roman"/>
        </w:rPr>
        <w:t>s</w:t>
      </w:r>
      <w:r w:rsidR="005B53B4" w:rsidRPr="00D46754">
        <w:rPr>
          <w:rFonts w:ascii="Times New Roman" w:eastAsia="Times New Roman" w:hAnsi="Times New Roman" w:cs="Times New Roman"/>
        </w:rPr>
        <w:t xml:space="preserve"> Nr. 1 ir Nr. 2</w:t>
      </w:r>
      <w:r w:rsidRPr="00D46754">
        <w:rPr>
          <w:rFonts w:ascii="Times New Roman" w:eastAsia="Times New Roman" w:hAnsi="Times New Roman" w:cs="Times New Roman"/>
        </w:rPr>
        <w:t>), tačiau tiekėjams rekomenduojame NVĮ, savo iniciatyva, apžiūrėti gyvai (tvarka nustatyta Pirkimo dokumentuose).</w:t>
      </w:r>
    </w:p>
    <w:p w14:paraId="14292ECE" w14:textId="77777777" w:rsidR="00CB2107" w:rsidRPr="00D46754"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D46754">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D46754"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D46754">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D46754"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D46754"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D46754">
        <w:rPr>
          <w:rFonts w:ascii="Times New Roman" w:hAnsi="Times New Roman" w:cs="Times New Roman"/>
          <w:b/>
          <w:bCs/>
          <w:color w:val="auto"/>
        </w:rPr>
        <w:t>Klimatinės sąlygos</w:t>
      </w:r>
      <w:bookmarkEnd w:id="4"/>
      <w:bookmarkEnd w:id="5"/>
    </w:p>
    <w:p w14:paraId="5DC6827E" w14:textId="77777777" w:rsidR="00CB2107" w:rsidRPr="00D46754" w:rsidRDefault="00CB2107" w:rsidP="00CB2107">
      <w:pPr>
        <w:ind w:firstLine="540"/>
        <w:jc w:val="both"/>
        <w:rPr>
          <w:rFonts w:ascii="Times New Roman" w:hAnsi="Times New Roman" w:cs="Times New Roman"/>
          <w:spacing w:val="-2"/>
        </w:rPr>
      </w:pPr>
    </w:p>
    <w:p w14:paraId="2388F6BD" w14:textId="77777777" w:rsidR="00CB2107" w:rsidRPr="00D46754" w:rsidRDefault="00CB2107" w:rsidP="00CB2107">
      <w:pPr>
        <w:ind w:firstLine="540"/>
        <w:jc w:val="both"/>
        <w:rPr>
          <w:rFonts w:ascii="Times New Roman" w:hAnsi="Times New Roman" w:cs="Times New Roman"/>
          <w:spacing w:val="-2"/>
        </w:rPr>
      </w:pPr>
      <w:r w:rsidRPr="00D46754">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D46754" w:rsidRDefault="00CB2107" w:rsidP="00CB2107">
      <w:pPr>
        <w:ind w:firstLine="540"/>
        <w:jc w:val="both"/>
        <w:rPr>
          <w:rFonts w:ascii="Times New Roman" w:hAnsi="Times New Roman" w:cs="Times New Roman"/>
          <w:spacing w:val="-2"/>
        </w:rPr>
      </w:pPr>
    </w:p>
    <w:p w14:paraId="20F58281" w14:textId="77777777" w:rsidR="00CB2107" w:rsidRPr="00D46754"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D46754">
        <w:rPr>
          <w:rFonts w:ascii="Times New Roman" w:hAnsi="Times New Roman" w:cs="Times New Roman"/>
          <w:b/>
          <w:bCs/>
          <w:color w:val="auto"/>
        </w:rPr>
        <w:t>Geologinės sąlygos</w:t>
      </w:r>
      <w:bookmarkEnd w:id="6"/>
    </w:p>
    <w:p w14:paraId="059C62B6" w14:textId="77777777" w:rsidR="00CB2107" w:rsidRPr="00D46754" w:rsidRDefault="00CB2107" w:rsidP="00CB2107">
      <w:pPr>
        <w:pStyle w:val="Pagrindinistekstas"/>
        <w:ind w:firstLine="540"/>
        <w:jc w:val="both"/>
        <w:rPr>
          <w:sz w:val="24"/>
          <w:szCs w:val="24"/>
          <w:lang w:val="lt-LT"/>
        </w:rPr>
      </w:pPr>
    </w:p>
    <w:p w14:paraId="5B839D68" w14:textId="77777777" w:rsidR="00CB2107" w:rsidRPr="00D46754" w:rsidRDefault="00CB2107" w:rsidP="00CB2107">
      <w:pPr>
        <w:pStyle w:val="Pagrindinistekstas"/>
        <w:ind w:firstLine="540"/>
        <w:jc w:val="both"/>
        <w:rPr>
          <w:sz w:val="24"/>
          <w:szCs w:val="24"/>
          <w:lang w:val="lt-LT"/>
        </w:rPr>
      </w:pPr>
      <w:r w:rsidRPr="00D46754">
        <w:rPr>
          <w:sz w:val="24"/>
          <w:szCs w:val="24"/>
          <w:lang w:val="lt-LT"/>
        </w:rPr>
        <w:t>Rangovas, teisės aktų nustatyta tvarka, privalo atlikti inžinerinius geologinius tyrimus ir pateikti jų atskaitas pagal STR 1.04.02:2011 nuostatas.</w:t>
      </w:r>
    </w:p>
    <w:p w14:paraId="633A8EF2" w14:textId="77777777" w:rsidR="00CB2107" w:rsidRPr="00D46754"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D46754"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D46754">
        <w:rPr>
          <w:rFonts w:ascii="Times New Roman" w:hAnsi="Times New Roman" w:cs="Times New Roman"/>
          <w:b/>
          <w:bCs/>
          <w:color w:val="auto"/>
        </w:rPr>
        <w:t>Statybos darbų aikštelė ir sutarties ribos</w:t>
      </w:r>
      <w:bookmarkEnd w:id="7"/>
      <w:bookmarkEnd w:id="8"/>
    </w:p>
    <w:p w14:paraId="6162E821" w14:textId="77777777" w:rsidR="00CB2107" w:rsidRPr="00D46754" w:rsidRDefault="00CB2107" w:rsidP="00CB2107">
      <w:pPr>
        <w:pStyle w:val="Pagrindinistekstas"/>
        <w:ind w:firstLine="540"/>
        <w:jc w:val="both"/>
        <w:rPr>
          <w:sz w:val="24"/>
          <w:szCs w:val="24"/>
          <w:lang w:val="lt-LT"/>
        </w:rPr>
      </w:pPr>
    </w:p>
    <w:p w14:paraId="2A702B22" w14:textId="35B6ADBE" w:rsidR="00CB2107" w:rsidRPr="00D46754" w:rsidRDefault="00CB2107" w:rsidP="00CB2107">
      <w:pPr>
        <w:pStyle w:val="Pagrindinistekstas"/>
        <w:ind w:firstLine="540"/>
        <w:jc w:val="both"/>
        <w:rPr>
          <w:sz w:val="24"/>
          <w:szCs w:val="24"/>
          <w:lang w:val="lt-LT"/>
        </w:rPr>
      </w:pPr>
      <w:r w:rsidRPr="00D46754">
        <w:rPr>
          <w:sz w:val="24"/>
          <w:szCs w:val="24"/>
          <w:lang w:val="lt-LT"/>
        </w:rPr>
        <w:t>Rangovo atsakomybės ribos vykdant darbus nuotekų valymo įrenginių teritorijoje yra nuotekų valymo įrenginių teritorija</w:t>
      </w:r>
      <w:r w:rsidR="00127DBC" w:rsidRPr="00D46754">
        <w:rPr>
          <w:sz w:val="24"/>
          <w:szCs w:val="24"/>
          <w:lang w:val="lt-LT"/>
        </w:rPr>
        <w:t xml:space="preserve"> ir </w:t>
      </w:r>
      <w:r w:rsidR="00852D18" w:rsidRPr="00D46754">
        <w:rPr>
          <w:sz w:val="24"/>
          <w:szCs w:val="24"/>
          <w:lang w:val="lt-LT"/>
        </w:rPr>
        <w:t>nuotekų išleistuvo į gamtinę aplinką</w:t>
      </w:r>
      <w:r w:rsidR="0012560C" w:rsidRPr="00D46754">
        <w:rPr>
          <w:sz w:val="24"/>
          <w:szCs w:val="24"/>
          <w:lang w:val="lt-LT"/>
        </w:rPr>
        <w:t xml:space="preserve"> rekonstrukcijos vieta</w:t>
      </w:r>
      <w:r w:rsidRPr="00D46754">
        <w:rPr>
          <w:sz w:val="24"/>
          <w:szCs w:val="24"/>
          <w:lang w:val="lt-LT"/>
        </w:rPr>
        <w:t xml:space="preserve">.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D46754" w:rsidRDefault="00CB2107" w:rsidP="00CB2107">
      <w:pPr>
        <w:ind w:firstLine="540"/>
        <w:jc w:val="both"/>
        <w:rPr>
          <w:rFonts w:ascii="Times New Roman" w:hAnsi="Times New Roman" w:cs="Times New Roman"/>
        </w:rPr>
      </w:pPr>
      <w:r w:rsidRPr="00D46754">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D46754" w:rsidRDefault="00CB2107" w:rsidP="00CB2107">
      <w:pPr>
        <w:ind w:firstLine="540"/>
        <w:jc w:val="both"/>
        <w:rPr>
          <w:rFonts w:ascii="Times New Roman" w:hAnsi="Times New Roman" w:cs="Times New Roman"/>
        </w:rPr>
      </w:pPr>
    </w:p>
    <w:p w14:paraId="3801482D" w14:textId="77777777" w:rsidR="00CB2107" w:rsidRPr="00D46754"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D46754">
        <w:rPr>
          <w:rFonts w:ascii="Times New Roman" w:hAnsi="Times New Roman" w:cs="Times New Roman"/>
        </w:rPr>
        <w:t xml:space="preserve">  </w:t>
      </w:r>
      <w:r w:rsidRPr="00D46754">
        <w:rPr>
          <w:rFonts w:ascii="Times New Roman" w:hAnsi="Times New Roman" w:cs="Times New Roman"/>
          <w:b/>
          <w:bCs/>
          <w:sz w:val="28"/>
          <w:szCs w:val="28"/>
        </w:rPr>
        <w:t>Darbų apimtis, Rangovo atsakomybės ribos</w:t>
      </w:r>
    </w:p>
    <w:p w14:paraId="243ABEFD" w14:textId="77777777" w:rsidR="00CB2107" w:rsidRPr="00D46754" w:rsidRDefault="00CB2107" w:rsidP="00CB2107">
      <w:pPr>
        <w:ind w:firstLine="567"/>
        <w:jc w:val="both"/>
        <w:rPr>
          <w:rFonts w:ascii="Times New Roman" w:hAnsi="Times New Roman" w:cs="Times New Roman"/>
        </w:rPr>
      </w:pPr>
    </w:p>
    <w:p w14:paraId="7CBDC52D"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D46754" w:rsidRDefault="00CB2107" w:rsidP="00CB2107">
      <w:pPr>
        <w:jc w:val="both"/>
        <w:rPr>
          <w:rFonts w:ascii="Times New Roman" w:hAnsi="Times New Roman" w:cs="Times New Roman"/>
        </w:rPr>
      </w:pPr>
    </w:p>
    <w:p w14:paraId="0B93EFDB"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Darbų apimtis:</w:t>
      </w:r>
    </w:p>
    <w:p w14:paraId="45655CD4" w14:textId="77777777" w:rsidR="00CB2107" w:rsidRPr="00D46754" w:rsidRDefault="00CB2107" w:rsidP="00854C08">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D46754">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D46754" w:rsidRDefault="00CB2107" w:rsidP="00854C08">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D46754">
        <w:rPr>
          <w:rFonts w:ascii="Times New Roman" w:hAnsi="Times New Roman" w:cs="Times New Roman"/>
        </w:rPr>
        <w:t xml:space="preserve">Pagal </w:t>
      </w:r>
      <w:r w:rsidRPr="00D46754">
        <w:rPr>
          <w:rFonts w:ascii="Times New Roman" w:hAnsi="Times New Roman" w:cs="Times New Roman"/>
          <w:shd w:val="clear" w:color="auto" w:fill="FFFFFF"/>
        </w:rPr>
        <w:t xml:space="preserve">statybos techninį reglamentą </w:t>
      </w:r>
      <w:r w:rsidRPr="00D46754">
        <w:rPr>
          <w:rFonts w:ascii="Times New Roman" w:hAnsi="Times New Roman" w:cs="Times New Roman"/>
        </w:rPr>
        <w:t xml:space="preserve">STR 1.04.02:2011 atlikti projektinius </w:t>
      </w:r>
      <w:r w:rsidRPr="00D46754">
        <w:rPr>
          <w:rFonts w:ascii="Times New Roman" w:hAnsi="Times New Roman" w:cs="Times New Roman"/>
          <w:shd w:val="clear" w:color="auto" w:fill="FFFFFF"/>
        </w:rPr>
        <w:t xml:space="preserve">inžinerinius geologinius ir geotechninius </w:t>
      </w:r>
      <w:r w:rsidRPr="00D46754">
        <w:rPr>
          <w:rFonts w:ascii="Times New Roman" w:hAnsi="Times New Roman" w:cs="Times New Roman"/>
        </w:rPr>
        <w:t>tyrimus;</w:t>
      </w:r>
    </w:p>
    <w:p w14:paraId="11B6C9F2" w14:textId="77777777" w:rsidR="00CB2107" w:rsidRPr="00D46754" w:rsidRDefault="00CB2107" w:rsidP="00854C08">
      <w:pPr>
        <w:pStyle w:val="Sraopastraipa"/>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D46754">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D46754" w:rsidRDefault="00CB2107" w:rsidP="00CB2107">
      <w:pPr>
        <w:numPr>
          <w:ilvl w:val="1"/>
          <w:numId w:val="44"/>
        </w:numPr>
        <w:tabs>
          <w:tab w:val="left" w:pos="90"/>
          <w:tab w:val="left" w:pos="1276"/>
        </w:tabs>
        <w:ind w:left="630" w:firstLine="221"/>
        <w:jc w:val="both"/>
        <w:rPr>
          <w:rFonts w:ascii="Times New Roman" w:hAnsi="Times New Roman" w:cs="Times New Roman"/>
        </w:rPr>
      </w:pPr>
      <w:r w:rsidRPr="00D46754">
        <w:rPr>
          <w:rFonts w:ascii="Times New Roman" w:hAnsi="Times New Roman" w:cs="Times New Roman"/>
        </w:rPr>
        <w:t>pagrindinių darbų aprašymus, sprendimų motyvus, argumentus;</w:t>
      </w:r>
    </w:p>
    <w:p w14:paraId="1452A4AA" w14:textId="77777777"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05930E58"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w:t>
      </w:r>
    </w:p>
    <w:p w14:paraId="0AD6683A" w14:textId="1F3BF3E0"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w:t>
      </w:r>
    </w:p>
    <w:p w14:paraId="5E692D25" w14:textId="77777777"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nuotekų valyklos įrenginių hidraulinį pjūvį nuotekų tekėjimo kryptimi;</w:t>
      </w:r>
    </w:p>
    <w:p w14:paraId="03F5C780" w14:textId="77777777"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įrenginių išdėstymą plane;</w:t>
      </w:r>
    </w:p>
    <w:p w14:paraId="06F331ED" w14:textId="004782CE"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numatomas atjungimo priemones (uždaromosios sklendės, uždoriai</w:t>
      </w:r>
      <w:r w:rsidR="008C5CB0" w:rsidRPr="00D46754">
        <w:rPr>
          <w:rFonts w:ascii="Times New Roman" w:hAnsi="Times New Roman" w:cs="Times New Roman"/>
        </w:rPr>
        <w:t>,</w:t>
      </w:r>
      <w:r w:rsidRPr="00D46754">
        <w:rPr>
          <w:rFonts w:ascii="Times New Roman" w:hAnsi="Times New Roman" w:cs="Times New Roman"/>
        </w:rPr>
        <w:t xml:space="preserve"> apvedimai</w:t>
      </w:r>
      <w:r w:rsidR="008C5CB0" w:rsidRPr="00D46754">
        <w:rPr>
          <w:rFonts w:ascii="Times New Roman" w:hAnsi="Times New Roman" w:cs="Times New Roman"/>
        </w:rPr>
        <w:t>)</w:t>
      </w:r>
      <w:r w:rsidRPr="00D46754">
        <w:rPr>
          <w:rFonts w:ascii="Times New Roman" w:hAnsi="Times New Roman" w:cs="Times New Roman"/>
        </w:rPr>
        <w:t xml:space="preserve"> - </w:t>
      </w:r>
      <w:r w:rsidRPr="00D46754">
        <w:rPr>
          <w:rFonts w:ascii="Times New Roman" w:hAnsi="Times New Roman" w:cs="Times New Roman"/>
        </w:rPr>
        <w:lastRenderedPageBreak/>
        <w:t>atsarginės priemonės, kurios būtų panaudojamos avarijos atveju ar atliekant įrangos aptarnavimą;</w:t>
      </w:r>
    </w:p>
    <w:p w14:paraId="3ACEFBF5" w14:textId="6BDBA779" w:rsidR="00CB2107" w:rsidRPr="00D46754" w:rsidRDefault="00CB2107" w:rsidP="00CB2107">
      <w:pPr>
        <w:numPr>
          <w:ilvl w:val="1"/>
          <w:numId w:val="44"/>
        </w:numPr>
        <w:tabs>
          <w:tab w:val="left" w:pos="90"/>
          <w:tab w:val="left" w:pos="1276"/>
        </w:tabs>
        <w:ind w:left="0" w:firstLine="851"/>
        <w:jc w:val="both"/>
        <w:rPr>
          <w:rFonts w:ascii="Times New Roman" w:hAnsi="Times New Roman" w:cs="Times New Roman"/>
        </w:rPr>
      </w:pPr>
      <w:r w:rsidRPr="00D46754">
        <w:rPr>
          <w:rFonts w:ascii="Times New Roman" w:hAnsi="Times New Roman" w:cs="Times New Roman"/>
        </w:rPr>
        <w:t>numatomus patiekti kontrolės-matavimo prietaisus, nurodant pagrindinius darbo parametrus</w:t>
      </w:r>
      <w:r w:rsidR="00C30D6F" w:rsidRPr="00D46754">
        <w:rPr>
          <w:rFonts w:ascii="Times New Roman" w:hAnsi="Times New Roman" w:cs="Times New Roman"/>
        </w:rPr>
        <w:t>;</w:t>
      </w:r>
    </w:p>
    <w:p w14:paraId="57CB86DC" w14:textId="17137653" w:rsidR="00400C80" w:rsidRPr="00D46754" w:rsidRDefault="00C30D6F" w:rsidP="00C30D6F">
      <w:pPr>
        <w:numPr>
          <w:ilvl w:val="1"/>
          <w:numId w:val="44"/>
        </w:numPr>
        <w:tabs>
          <w:tab w:val="left" w:pos="90"/>
          <w:tab w:val="left" w:pos="1276"/>
          <w:tab w:val="left" w:pos="1418"/>
        </w:tabs>
        <w:ind w:left="0" w:firstLine="851"/>
        <w:jc w:val="both"/>
        <w:rPr>
          <w:rFonts w:ascii="Times New Roman" w:hAnsi="Times New Roman" w:cs="Times New Roman"/>
        </w:rPr>
      </w:pPr>
      <w:r w:rsidRPr="00D46754">
        <w:rPr>
          <w:rFonts w:ascii="Times New Roman" w:hAnsi="Times New Roman" w:cs="Times New Roman"/>
        </w:rPr>
        <w:t>n</w:t>
      </w:r>
      <w:r w:rsidR="004708F1" w:rsidRPr="00D46754">
        <w:rPr>
          <w:rFonts w:ascii="Times New Roman" w:hAnsi="Times New Roman" w:cs="Times New Roman"/>
        </w:rPr>
        <w:t>uotekų išleistuvo į gamtinę aplinką rekonstrukcij</w:t>
      </w:r>
      <w:r w:rsidR="004D6F89" w:rsidRPr="00D46754">
        <w:rPr>
          <w:rFonts w:ascii="Times New Roman" w:hAnsi="Times New Roman" w:cs="Times New Roman"/>
        </w:rPr>
        <w:t>os planas/aprašymas</w:t>
      </w:r>
      <w:r w:rsidR="00F5652A" w:rsidRPr="00D46754">
        <w:rPr>
          <w:rFonts w:ascii="Times New Roman" w:hAnsi="Times New Roman" w:cs="Times New Roman"/>
        </w:rPr>
        <w:t>,</w:t>
      </w:r>
      <w:r w:rsidR="00031160" w:rsidRPr="00D46754">
        <w:rPr>
          <w:rFonts w:ascii="Times New Roman" w:hAnsi="Times New Roman" w:cs="Times New Roman"/>
        </w:rPr>
        <w:t xml:space="preserve"> į kurį įeina</w:t>
      </w:r>
      <w:r w:rsidR="00F5652A" w:rsidRPr="00D46754">
        <w:rPr>
          <w:rFonts w:ascii="Times New Roman" w:hAnsi="Times New Roman" w:cs="Times New Roman"/>
        </w:rPr>
        <w:t xml:space="preserve"> </w:t>
      </w:r>
      <w:r w:rsidR="00AA1E01" w:rsidRPr="00D46754">
        <w:rPr>
          <w:rFonts w:ascii="Times New Roman" w:hAnsi="Times New Roman" w:cs="Times New Roman"/>
        </w:rPr>
        <w:t>išplauto šlaito atstatymas</w:t>
      </w:r>
      <w:r w:rsidRPr="00D46754">
        <w:rPr>
          <w:rFonts w:ascii="Times New Roman" w:hAnsi="Times New Roman" w:cs="Times New Roman"/>
        </w:rPr>
        <w:t>, sutvirtinimas.</w:t>
      </w:r>
    </w:p>
    <w:p w14:paraId="31A4BBF3" w14:textId="6C0F43BB" w:rsidR="00CB2107" w:rsidRPr="00D46754" w:rsidRDefault="00CB2107" w:rsidP="00854C08">
      <w:pPr>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D46754">
        <w:rPr>
          <w:rFonts w:ascii="Times New Roman" w:hAnsi="Times New Roman" w:cs="Times New Roman"/>
        </w:rPr>
        <w:t>Pateikti statinio projektą Užsakovo parinkta</w:t>
      </w:r>
      <w:r w:rsidR="00B5430A" w:rsidRPr="00D46754">
        <w:rPr>
          <w:rFonts w:ascii="Times New Roman" w:hAnsi="Times New Roman" w:cs="Times New Roman"/>
        </w:rPr>
        <w:t>m</w:t>
      </w:r>
      <w:r w:rsidRPr="00D46754">
        <w:rPr>
          <w:rFonts w:ascii="Times New Roman" w:hAnsi="Times New Roman" w:cs="Times New Roman"/>
        </w:rPr>
        <w:t xml:space="preserve"> ekspertizės </w:t>
      </w:r>
      <w:r w:rsidR="007267AC" w:rsidRPr="00D46754">
        <w:rPr>
          <w:rFonts w:ascii="Times New Roman" w:hAnsi="Times New Roman" w:cs="Times New Roman"/>
        </w:rPr>
        <w:t xml:space="preserve">vadovui </w:t>
      </w:r>
      <w:r w:rsidRPr="00D46754">
        <w:rPr>
          <w:rFonts w:ascii="Times New Roman" w:hAnsi="Times New Roman" w:cs="Times New Roman"/>
        </w:rPr>
        <w:t>ir pataisyti Statinio projektą pagal privalomas ekspertizės pastabas. Ekspertizę perka ir apmoka Užsakovas (Statytojas);</w:t>
      </w:r>
    </w:p>
    <w:p w14:paraId="17CB19DE" w14:textId="77777777" w:rsidR="00CB2107" w:rsidRPr="00D46754" w:rsidRDefault="00CB2107" w:rsidP="00854C08">
      <w:pPr>
        <w:widowControl/>
        <w:numPr>
          <w:ilvl w:val="0"/>
          <w:numId w:val="44"/>
        </w:numPr>
        <w:tabs>
          <w:tab w:val="left" w:pos="851"/>
        </w:tabs>
        <w:autoSpaceDE w:val="0"/>
        <w:autoSpaceDN w:val="0"/>
        <w:adjustRightInd w:val="0"/>
        <w:ind w:left="0" w:firstLine="630"/>
        <w:jc w:val="both"/>
        <w:rPr>
          <w:rFonts w:ascii="Times New Roman" w:hAnsi="Times New Roman" w:cs="Times New Roman"/>
        </w:rPr>
      </w:pPr>
      <w:r w:rsidRPr="00D46754">
        <w:rPr>
          <w:rFonts w:ascii="Times New Roman" w:hAnsi="Times New Roman" w:cs="Times New Roman"/>
        </w:rPr>
        <w:t>Pagal parengtą ir suderintą Statinio projektą atlikti Darbus;</w:t>
      </w:r>
    </w:p>
    <w:p w14:paraId="65AC2327" w14:textId="77777777" w:rsidR="00CB2107" w:rsidRPr="00D46754" w:rsidRDefault="00CB2107" w:rsidP="00854C08">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D46754">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06229A16" w:rsidR="00CB2107" w:rsidRPr="00D46754" w:rsidRDefault="00CB2107" w:rsidP="00854C08">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D46754">
        <w:rPr>
          <w:rFonts w:ascii="Times New Roman" w:hAnsi="Times New Roman" w:cs="Times New Roman"/>
        </w:rPr>
        <w:t>Baigus darbus parengti geodezinę išpildomąją dokumentaciją ir kadastrin</w:t>
      </w:r>
      <w:r w:rsidR="00F02E3F" w:rsidRPr="00D46754">
        <w:rPr>
          <w:rFonts w:ascii="Times New Roman" w:hAnsi="Times New Roman" w:cs="Times New Roman"/>
        </w:rPr>
        <w:t>ių</w:t>
      </w:r>
      <w:r w:rsidRPr="00D46754">
        <w:rPr>
          <w:rFonts w:ascii="Times New Roman" w:hAnsi="Times New Roman" w:cs="Times New Roman"/>
        </w:rPr>
        <w:t xml:space="preserve"> matavimų bylą</w:t>
      </w:r>
      <w:r w:rsidR="008A570F" w:rsidRPr="00D46754">
        <w:rPr>
          <w:rFonts w:ascii="Times New Roman" w:hAnsi="Times New Roman" w:cs="Times New Roman"/>
        </w:rPr>
        <w:t xml:space="preserve"> (-as)</w:t>
      </w:r>
      <w:r w:rsidRPr="00D46754">
        <w:rPr>
          <w:rFonts w:ascii="Times New Roman" w:hAnsi="Times New Roman" w:cs="Times New Roman"/>
        </w:rPr>
        <w:t>;</w:t>
      </w:r>
    </w:p>
    <w:p w14:paraId="3F5916DB" w14:textId="5E7BF645" w:rsidR="00CB2107" w:rsidRPr="00D46754" w:rsidRDefault="00CB2107" w:rsidP="00854C08">
      <w:pPr>
        <w:widowControl/>
        <w:numPr>
          <w:ilvl w:val="0"/>
          <w:numId w:val="44"/>
        </w:numPr>
        <w:tabs>
          <w:tab w:val="left" w:pos="360"/>
          <w:tab w:val="left" w:pos="720"/>
          <w:tab w:val="left" w:pos="851"/>
        </w:tabs>
        <w:suppressAutoHyphens/>
        <w:ind w:left="0" w:firstLine="630"/>
        <w:jc w:val="both"/>
        <w:rPr>
          <w:rFonts w:ascii="Times New Roman" w:hAnsi="Times New Roman" w:cs="Times New Roman"/>
        </w:rPr>
      </w:pPr>
      <w:r w:rsidRPr="00D46754">
        <w:rPr>
          <w:rFonts w:ascii="Times New Roman" w:hAnsi="Times New Roman" w:cs="Times New Roman"/>
        </w:rPr>
        <w:t>Parengti ir pateikti visus dokumentus, kad teisės aktų nustatyta tvarka būtų gautas statybos užbaigimo dokumentas (statybos užbaigimo aktas ar deklaracija apie statybos užbaigimą) (</w:t>
      </w:r>
      <w:r w:rsidR="008A570F" w:rsidRPr="00D46754">
        <w:rPr>
          <w:rFonts w:ascii="Times New Roman" w:hAnsi="Times New Roman" w:cs="Times New Roman"/>
        </w:rPr>
        <w:t>S</w:t>
      </w:r>
      <w:r w:rsidRPr="00D46754">
        <w:rPr>
          <w:rFonts w:ascii="Times New Roman" w:hAnsi="Times New Roman" w:cs="Times New Roman"/>
        </w:rPr>
        <w:t>tatybos užbaigimo akto ar deklaracijos apie statybų užbaigim</w:t>
      </w:r>
      <w:r w:rsidR="0083797E" w:rsidRPr="00D46754">
        <w:rPr>
          <w:rFonts w:ascii="Times New Roman" w:hAnsi="Times New Roman" w:cs="Times New Roman"/>
        </w:rPr>
        <w:t>ą</w:t>
      </w:r>
      <w:r w:rsidRPr="00D46754">
        <w:rPr>
          <w:rFonts w:ascii="Times New Roman" w:hAnsi="Times New Roman" w:cs="Times New Roman"/>
        </w:rPr>
        <w:t xml:space="preserve"> tvirtinimo paslaugas užsako ir apmoka </w:t>
      </w:r>
      <w:r w:rsidR="00CA640E" w:rsidRPr="00D46754">
        <w:rPr>
          <w:rFonts w:ascii="Times New Roman" w:hAnsi="Times New Roman" w:cs="Times New Roman"/>
        </w:rPr>
        <w:t>Rangovas</w:t>
      </w:r>
      <w:r w:rsidRPr="00D46754">
        <w:rPr>
          <w:rFonts w:ascii="Times New Roman" w:hAnsi="Times New Roman" w:cs="Times New Roman"/>
        </w:rPr>
        <w:t>).</w:t>
      </w:r>
    </w:p>
    <w:p w14:paraId="57CE98D6" w14:textId="77777777" w:rsidR="00CB2107" w:rsidRPr="00D46754" w:rsidRDefault="00CB2107" w:rsidP="00CB2107">
      <w:pPr>
        <w:ind w:firstLine="630"/>
        <w:jc w:val="both"/>
        <w:rPr>
          <w:rFonts w:ascii="Times New Roman" w:hAnsi="Times New Roman" w:cs="Times New Roman"/>
        </w:rPr>
      </w:pPr>
    </w:p>
    <w:p w14:paraId="2BCA3C4F"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D46754" w:rsidRDefault="00CB2107" w:rsidP="00CB2107">
      <w:pPr>
        <w:jc w:val="both"/>
        <w:rPr>
          <w:rFonts w:ascii="Times New Roman" w:hAnsi="Times New Roman" w:cs="Times New Roman"/>
          <w:lang w:val="lt"/>
        </w:rPr>
      </w:pPr>
    </w:p>
    <w:p w14:paraId="0FBEFDC9" w14:textId="77777777" w:rsidR="00CB2107" w:rsidRPr="00D46754"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D46754">
        <w:rPr>
          <w:b/>
          <w:bCs/>
          <w:color w:val="auto"/>
          <w:sz w:val="28"/>
          <w:szCs w:val="28"/>
        </w:rPr>
        <w:t>Laikini statiniai ir sanitarinė įranga</w:t>
      </w:r>
      <w:bookmarkEnd w:id="9"/>
      <w:r w:rsidRPr="00D46754">
        <w:rPr>
          <w:b/>
          <w:bCs/>
          <w:color w:val="auto"/>
          <w:sz w:val="28"/>
          <w:szCs w:val="28"/>
        </w:rPr>
        <w:t>, laikinas vandens tiekimas, laikinas elektros energijos tiekimas</w:t>
      </w:r>
      <w:r w:rsidRPr="00D46754">
        <w:rPr>
          <w:color w:val="auto"/>
          <w:sz w:val="28"/>
          <w:szCs w:val="28"/>
        </w:rPr>
        <w:t xml:space="preserve"> </w:t>
      </w:r>
    </w:p>
    <w:p w14:paraId="2D1AB86D" w14:textId="77777777" w:rsidR="00CB2107" w:rsidRPr="00D46754" w:rsidRDefault="00CB2107" w:rsidP="00CB2107">
      <w:pPr>
        <w:ind w:firstLine="630"/>
        <w:jc w:val="both"/>
        <w:rPr>
          <w:rFonts w:ascii="Times New Roman" w:hAnsi="Times New Roman" w:cs="Times New Roman"/>
        </w:rPr>
      </w:pPr>
    </w:p>
    <w:p w14:paraId="7521EE1C"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Jei statybos metu bus naudojami esami tinklai, Rangovas turi numatyti laikinus nuotekų šalinimo tinklus ir įrenginius.</w:t>
      </w:r>
    </w:p>
    <w:p w14:paraId="3C34FC41"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77777777" w:rsidR="00CB2107" w:rsidRPr="00D46754" w:rsidRDefault="00CB2107" w:rsidP="00CB2107">
      <w:pPr>
        <w:pStyle w:val="Default"/>
        <w:widowControl/>
        <w:tabs>
          <w:tab w:val="left" w:pos="1440"/>
        </w:tabs>
        <w:spacing w:after="0" w:line="240" w:lineRule="auto"/>
        <w:ind w:firstLine="567"/>
        <w:jc w:val="both"/>
        <w:rPr>
          <w:color w:val="auto"/>
          <w:sz w:val="28"/>
          <w:szCs w:val="28"/>
        </w:rPr>
      </w:pPr>
      <w:r w:rsidRPr="00D46754">
        <w:rPr>
          <w:color w:val="auto"/>
        </w:rPr>
        <w:t xml:space="preserve"> 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D46754"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D46754"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D46754">
        <w:rPr>
          <w:rFonts w:ascii="Times New Roman" w:hAnsi="Times New Roman" w:cs="Times New Roman"/>
          <w:sz w:val="28"/>
          <w:szCs w:val="28"/>
          <w:lang w:eastAsia="lt-LT"/>
        </w:rPr>
        <w:t xml:space="preserve"> </w:t>
      </w:r>
      <w:r w:rsidRPr="00D46754">
        <w:rPr>
          <w:rFonts w:ascii="Times New Roman" w:hAnsi="Times New Roman" w:cs="Times New Roman"/>
          <w:b/>
          <w:bCs/>
          <w:sz w:val="28"/>
          <w:szCs w:val="28"/>
          <w:lang w:eastAsia="lt-LT"/>
        </w:rPr>
        <w:t>Darbų sauga, darbų vykdymas žiemos metu</w:t>
      </w:r>
    </w:p>
    <w:p w14:paraId="4A008A32" w14:textId="77777777" w:rsidR="00CB2107" w:rsidRPr="00D46754"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w:t>
      </w:r>
      <w:r w:rsidRPr="00D46754">
        <w:rPr>
          <w:rFonts w:ascii="Times New Roman" w:hAnsi="Times New Roman" w:cs="Times New Roman"/>
        </w:rPr>
        <w:lastRenderedPageBreak/>
        <w:t xml:space="preserve">priemonių, galimų potencialių pavojų, statybos darbų specifikos, pirmosios pagalbos veiksmų ir priešgaisrinės saugos reikalavimų. </w:t>
      </w:r>
    </w:p>
    <w:p w14:paraId="0644D19A"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Rangovas turi vykdyti visus saugaus darbo reikalavimus, numatytus Lietuvos Respublikos teisės aktuose.</w:t>
      </w:r>
    </w:p>
    <w:p w14:paraId="1929BC11" w14:textId="77777777" w:rsidR="00CB2107" w:rsidRPr="00D46754" w:rsidRDefault="00CB2107" w:rsidP="00CB2107">
      <w:pPr>
        <w:pStyle w:val="Sraopastraipa"/>
        <w:tabs>
          <w:tab w:val="left" w:pos="1418"/>
        </w:tabs>
        <w:ind w:left="0" w:firstLine="567"/>
        <w:rPr>
          <w:rFonts w:ascii="Times New Roman" w:hAnsi="Times New Roman" w:cs="Times New Roman"/>
          <w:lang w:eastAsia="lt-LT"/>
        </w:rPr>
      </w:pPr>
      <w:r w:rsidRPr="00D46754">
        <w:rPr>
          <w:rFonts w:ascii="Times New Roman" w:hAnsi="Times New Roman" w:cs="Times New Roman"/>
        </w:rPr>
        <w:t>Šaltuoju metų periodu statybos darbai turi būti sustabdyti arba pristabdyti, jei kokybiškas darbų atlikimas tokiomis sąlygomis pagal teisės aktus yra neįmanomas.</w:t>
      </w:r>
    </w:p>
    <w:p w14:paraId="712097B6" w14:textId="77777777" w:rsidR="00CB2107" w:rsidRPr="00D46754"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D46754"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D46754">
        <w:rPr>
          <w:b/>
          <w:bCs/>
          <w:color w:val="auto"/>
          <w:sz w:val="28"/>
          <w:szCs w:val="28"/>
        </w:rPr>
        <w:t>Pagrindiniai teisės aktai</w:t>
      </w:r>
    </w:p>
    <w:p w14:paraId="7E5E1677" w14:textId="77777777" w:rsidR="00CB2107" w:rsidRPr="00D46754"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D46754" w:rsidRDefault="00CB2107" w:rsidP="00CB2107">
      <w:pPr>
        <w:tabs>
          <w:tab w:val="left" w:pos="270"/>
          <w:tab w:val="left" w:pos="990"/>
          <w:tab w:val="left" w:pos="108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D46754" w:rsidRDefault="00CB2107" w:rsidP="00854C08">
      <w:pPr>
        <w:pStyle w:val="Sraopastraipa"/>
        <w:widowControl/>
        <w:numPr>
          <w:ilvl w:val="0"/>
          <w:numId w:val="29"/>
        </w:numPr>
        <w:pBdr>
          <w:top w:val="nil"/>
          <w:left w:val="nil"/>
          <w:bottom w:val="nil"/>
          <w:right w:val="nil"/>
          <w:between w:val="nil"/>
        </w:pBdr>
        <w:tabs>
          <w:tab w:val="left" w:pos="540"/>
          <w:tab w:val="left" w:pos="851"/>
        </w:tabs>
        <w:ind w:left="0" w:firstLine="540"/>
        <w:contextualSpacing w:val="0"/>
        <w:jc w:val="both"/>
        <w:rPr>
          <w:rFonts w:ascii="Times New Roman" w:hAnsi="Times New Roman" w:cs="Times New Roman"/>
        </w:rPr>
      </w:pPr>
      <w:r w:rsidRPr="00D46754">
        <w:rPr>
          <w:rFonts w:ascii="Times New Roman" w:hAnsi="Times New Roman" w:cs="Times New Roman"/>
        </w:rPr>
        <w:t>Lietuvos Respublikos vandens įstatymas;</w:t>
      </w:r>
    </w:p>
    <w:p w14:paraId="5D300691"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aplinkos apsaugos įstatymas;</w:t>
      </w:r>
    </w:p>
    <w:p w14:paraId="1678BF72"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teritorijų planavimo įstatymas;</w:t>
      </w:r>
    </w:p>
    <w:p w14:paraId="315538EE"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statybos įstatymas;</w:t>
      </w:r>
    </w:p>
    <w:p w14:paraId="1448C32E" w14:textId="77777777" w:rsidR="00673E46" w:rsidRPr="00D46754" w:rsidRDefault="00673E46"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kibernetinio saugumo įstatymas;</w:t>
      </w:r>
    </w:p>
    <w:p w14:paraId="51786F0A" w14:textId="192E556F" w:rsidR="00673E46" w:rsidRPr="00D46754" w:rsidRDefault="00673E46"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Vyriausybės 2018 m. rugpjūčio 13 d. nutarimas Nr. 818 „Dėl Lietuvos Respublikos kibernetinio saugumo įstatymo įgyvendinimo“;</w:t>
      </w:r>
    </w:p>
    <w:p w14:paraId="2D75C500"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1.02.01:2017 „Statybos dalyvių atestavimo ir teisės pripažinimo tvarkos aprašas“;</w:t>
      </w:r>
    </w:p>
    <w:p w14:paraId="565F0C55"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1.03.01:2016 „Statybiniai tyrimai. Statinio avarija“;</w:t>
      </w:r>
    </w:p>
    <w:p w14:paraId="309EA9BB"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1.06.01:2016 „Statybos darbai. Statinio statybos priežiūra“;</w:t>
      </w:r>
    </w:p>
    <w:p w14:paraId="708950B2"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2.01.06:2009 „Statinių apsauga nuo žaibo. Išorinė statinių apsauga nuo žaibo“;</w:t>
      </w:r>
    </w:p>
    <w:p w14:paraId="5EE99F91"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1.04.02:2011 „Inžineriniai geologiniai (geotechniniai) tyrimai”;</w:t>
      </w:r>
    </w:p>
    <w:p w14:paraId="439B74E3"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1.04.04:2017 „Statinio projektavimas, projekto ekspertizė“;</w:t>
      </w:r>
    </w:p>
    <w:p w14:paraId="3DE001EE"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2.01.01(1):2005 „Esminis statinio reikalavimas. Mechaninis atsparumas ir pastovumas“;</w:t>
      </w:r>
    </w:p>
    <w:p w14:paraId="55B6DCA7"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2.01.01(2):1999 „Esminiai statinio reikalavimai. Gaisrinė sauga“;</w:t>
      </w:r>
    </w:p>
    <w:p w14:paraId="633BE0A9"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2.01.01(3):1999 „Esminiai statinio reikalavimai. Higiena, sveikata, aplinkos apsauga“;</w:t>
      </w:r>
    </w:p>
    <w:p w14:paraId="0B26A61D"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2.01.01(4):2008 „Esminiai statinio reikalavimai. Naudojimo sauga“;</w:t>
      </w:r>
    </w:p>
    <w:p w14:paraId="64BF5D88"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2.01.01(5):2008 „Esminis statinio reikalavimas. Apsauga nuo triukšmo“;</w:t>
      </w:r>
    </w:p>
    <w:p w14:paraId="1C7410B0"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2.01.01(6):2008 „Esminis statinio reikalavimas. Energijos taupymas ir šilumos išsaugojimas“;</w:t>
      </w:r>
    </w:p>
    <w:p w14:paraId="2BB0E118"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2.02.05:2004 „Nuotekų valyklos. Pagrindinės nuostatos“;</w:t>
      </w:r>
    </w:p>
    <w:p w14:paraId="3BB80F30"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lastRenderedPageBreak/>
        <w:t>STR 2.07.01:2003 „Vandentiekis ir nuotekų šalintuvas. Pastato inžinerines sistemos. Lauko inžineriniai tinklai“;</w:t>
      </w:r>
    </w:p>
    <w:p w14:paraId="1F2B8A7E"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STR 2.09.02:2005 „Šildymas, vėdinimas ir oro kondicionavimas“;</w:t>
      </w:r>
    </w:p>
    <w:p w14:paraId="646CC662"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STR 2.01.12:2024 „Statybų klimatologija“. </w:t>
      </w:r>
    </w:p>
    <w:p w14:paraId="3C0389CC"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10"/>
          <w:tab w:val="left" w:pos="851"/>
          <w:tab w:val="left" w:pos="135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RSN 26-90 „Vandens vartojimo normos“;</w:t>
      </w:r>
    </w:p>
    <w:p w14:paraId="6ECA3C09"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10"/>
          <w:tab w:val="left" w:pos="851"/>
          <w:tab w:val="left" w:pos="135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RSN 139-92 „Pastatų ir statinių žaibosauga“;</w:t>
      </w:r>
    </w:p>
    <w:p w14:paraId="5F6E18CF"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 w:val="left" w:pos="1080"/>
          <w:tab w:val="center" w:pos="5103"/>
          <w:tab w:val="left" w:pos="9356"/>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D46754" w:rsidRDefault="00CB2107" w:rsidP="00854C08">
      <w:pPr>
        <w:widowControl/>
        <w:numPr>
          <w:ilvl w:val="0"/>
          <w:numId w:val="29"/>
        </w:numPr>
        <w:tabs>
          <w:tab w:val="left" w:pos="540"/>
          <w:tab w:val="left" w:pos="851"/>
          <w:tab w:val="left" w:pos="108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 w:val="left" w:pos="108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D46754" w:rsidRDefault="00CB2107" w:rsidP="00854C08">
      <w:pPr>
        <w:widowControl/>
        <w:numPr>
          <w:ilvl w:val="0"/>
          <w:numId w:val="29"/>
        </w:numPr>
        <w:pBdr>
          <w:top w:val="nil"/>
          <w:left w:val="nil"/>
          <w:bottom w:val="nil"/>
          <w:right w:val="nil"/>
          <w:between w:val="nil"/>
        </w:pBdr>
        <w:tabs>
          <w:tab w:val="left" w:pos="540"/>
          <w:tab w:val="left" w:pos="851"/>
          <w:tab w:val="left" w:pos="1080"/>
          <w:tab w:val="center" w:pos="5103"/>
          <w:tab w:val="left" w:pos="9356"/>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D46754"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D46754"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D46754"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D46754" w:rsidRDefault="00CB2107" w:rsidP="00CB2107">
      <w:pPr>
        <w:pStyle w:val="Sraopastraipa"/>
        <w:widowControl/>
        <w:numPr>
          <w:ilvl w:val="1"/>
          <w:numId w:val="32"/>
        </w:numPr>
        <w:contextualSpacing w:val="0"/>
        <w:rPr>
          <w:rFonts w:ascii="Times New Roman" w:hAnsi="Times New Roman" w:cs="Times New Roman"/>
          <w:b/>
          <w:bCs/>
          <w:sz w:val="28"/>
          <w:szCs w:val="28"/>
        </w:rPr>
      </w:pPr>
      <w:r w:rsidRPr="00D46754">
        <w:rPr>
          <w:rFonts w:ascii="Times New Roman" w:hAnsi="Times New Roman" w:cs="Times New Roman"/>
        </w:rPr>
        <w:t xml:space="preserve"> </w:t>
      </w:r>
      <w:r w:rsidRPr="00D46754">
        <w:rPr>
          <w:rFonts w:ascii="Times New Roman" w:hAnsi="Times New Roman" w:cs="Times New Roman"/>
          <w:b/>
          <w:bCs/>
          <w:sz w:val="28"/>
          <w:szCs w:val="28"/>
        </w:rPr>
        <w:t>Mokymai Užsakovo darbuotojams</w:t>
      </w:r>
    </w:p>
    <w:p w14:paraId="59B94802" w14:textId="77777777" w:rsidR="00CB2107" w:rsidRPr="00D46754" w:rsidRDefault="00CB2107" w:rsidP="00CB2107">
      <w:pPr>
        <w:pStyle w:val="Sraopastraipa"/>
        <w:ind w:left="630"/>
        <w:rPr>
          <w:rFonts w:ascii="Times New Roman" w:hAnsi="Times New Roman" w:cs="Times New Roman"/>
          <w:b/>
          <w:bCs/>
          <w:sz w:val="28"/>
          <w:szCs w:val="28"/>
        </w:rPr>
      </w:pPr>
    </w:p>
    <w:p w14:paraId="340C5B61" w14:textId="77777777"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D46754" w:rsidRDefault="00CB2107" w:rsidP="00CB2107">
      <w:pPr>
        <w:pStyle w:val="Sraopastraipa"/>
        <w:ind w:left="630"/>
        <w:rPr>
          <w:rFonts w:ascii="Times New Roman" w:hAnsi="Times New Roman" w:cs="Times New Roman"/>
          <w:b/>
          <w:bCs/>
          <w:sz w:val="28"/>
          <w:szCs w:val="28"/>
        </w:rPr>
      </w:pPr>
    </w:p>
    <w:p w14:paraId="65B70506" w14:textId="77777777" w:rsidR="00CB2107" w:rsidRPr="00D46754"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D46754">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D46754"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D46754"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D46754">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D46754"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D46754"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D46754">
        <w:rPr>
          <w:rFonts w:ascii="Times New Roman" w:hAnsi="Times New Roman" w:cs="Times New Roman"/>
          <w:sz w:val="40"/>
          <w:szCs w:val="40"/>
        </w:rPr>
        <w:t>Pirkimo objekto apimtys ir bendrieji reikalavimai</w:t>
      </w:r>
    </w:p>
    <w:p w14:paraId="1029E027" w14:textId="77777777" w:rsidR="00CB2107" w:rsidRPr="00D46754"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D46754"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D46754">
        <w:rPr>
          <w:rFonts w:ascii="Times New Roman" w:hAnsi="Times New Roman" w:cs="Times New Roman"/>
          <w:b/>
          <w:iCs/>
          <w:sz w:val="28"/>
          <w:szCs w:val="28"/>
        </w:rPr>
        <w:t xml:space="preserve">Pirkimo tikslas ir objekto apimtys </w:t>
      </w:r>
    </w:p>
    <w:p w14:paraId="70935EC5" w14:textId="62A20510" w:rsidR="00CB2107" w:rsidRPr="00D46754" w:rsidRDefault="00CB2107" w:rsidP="00CB2107">
      <w:pPr>
        <w:tabs>
          <w:tab w:val="left" w:pos="810"/>
          <w:tab w:val="left" w:pos="990"/>
        </w:tabs>
        <w:ind w:firstLine="540"/>
        <w:jc w:val="both"/>
        <w:rPr>
          <w:rFonts w:ascii="Times New Roman" w:hAnsi="Times New Roman" w:cs="Times New Roman"/>
        </w:rPr>
      </w:pPr>
      <w:r w:rsidRPr="00D46754">
        <w:rPr>
          <w:rFonts w:ascii="Times New Roman" w:hAnsi="Times New Roman" w:cs="Times New Roman"/>
        </w:rPr>
        <w:t>Pirkimo tikslas – pastatyti nauji nuotekų valymo įrenginiai</w:t>
      </w:r>
      <w:r w:rsidR="00DC08D6" w:rsidRPr="00D46754">
        <w:rPr>
          <w:rFonts w:ascii="Times New Roman" w:hAnsi="Times New Roman" w:cs="Times New Roman"/>
        </w:rPr>
        <w:t>,</w:t>
      </w:r>
      <w:r w:rsidRPr="00D46754">
        <w:rPr>
          <w:rFonts w:ascii="Times New Roman" w:hAnsi="Times New Roman" w:cs="Times New Roman"/>
        </w:rPr>
        <w:t xml:space="preserve"> naujas technologinis modulinis ar lengvų konstrukcijų statinys (pastatas), valyklos sklype privažiavimas iki aptarnavimo aikštelės ir aptarnavimo aikštelė asfalto</w:t>
      </w:r>
      <w:r w:rsidR="00A34F0E" w:rsidRPr="00D46754">
        <w:rPr>
          <w:rFonts w:ascii="Times New Roman" w:hAnsi="Times New Roman" w:cs="Times New Roman"/>
        </w:rPr>
        <w:t xml:space="preserve"> arba trinkelių</w:t>
      </w:r>
      <w:r w:rsidRPr="00D46754">
        <w:rPr>
          <w:rFonts w:ascii="Times New Roman" w:hAnsi="Times New Roman" w:cs="Times New Roman"/>
        </w:rPr>
        <w:t xml:space="preserve">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w:t>
      </w:r>
      <w:r w:rsidR="009443E1" w:rsidRPr="00D46754">
        <w:t xml:space="preserve"> </w:t>
      </w:r>
      <w:r w:rsidR="009443E1" w:rsidRPr="00D46754">
        <w:rPr>
          <w:rFonts w:ascii="Times New Roman" w:hAnsi="Times New Roman" w:cs="Times New Roman"/>
        </w:rPr>
        <w:t>Rekonstruotas nuotekų išleistuvas į gamtinę aplinką (</w:t>
      </w:r>
      <w:r w:rsidR="00D9008B" w:rsidRPr="00D46754">
        <w:rPr>
          <w:rFonts w:ascii="Times New Roman" w:hAnsi="Times New Roman" w:cs="Times New Roman"/>
        </w:rPr>
        <w:t xml:space="preserve">į </w:t>
      </w:r>
      <w:r w:rsidR="009909A0" w:rsidRPr="00D46754">
        <w:rPr>
          <w:rFonts w:ascii="Times New Roman" w:hAnsi="Times New Roman" w:cs="Times New Roman"/>
        </w:rPr>
        <w:t>išleistuvo rekonstrukcijos apimtį įeina</w:t>
      </w:r>
      <w:r w:rsidR="00C23668" w:rsidRPr="00D46754">
        <w:rPr>
          <w:rFonts w:ascii="Times New Roman" w:hAnsi="Times New Roman" w:cs="Times New Roman"/>
        </w:rPr>
        <w:t xml:space="preserve"> apie 55 m išleistuvo vamzd</w:t>
      </w:r>
      <w:r w:rsidR="00D90CB7" w:rsidRPr="00D46754">
        <w:rPr>
          <w:rFonts w:ascii="Times New Roman" w:hAnsi="Times New Roman" w:cs="Times New Roman"/>
        </w:rPr>
        <w:t>žio paklojimas ir</w:t>
      </w:r>
      <w:r w:rsidR="009909A0" w:rsidRPr="00D46754">
        <w:rPr>
          <w:rFonts w:ascii="Times New Roman" w:hAnsi="Times New Roman" w:cs="Times New Roman"/>
        </w:rPr>
        <w:t xml:space="preserve"> išplauto šlaito atstatymas</w:t>
      </w:r>
      <w:r w:rsidR="00464861" w:rsidRPr="00D46754">
        <w:rPr>
          <w:rFonts w:ascii="Times New Roman" w:hAnsi="Times New Roman" w:cs="Times New Roman"/>
        </w:rPr>
        <w:t xml:space="preserve"> apie 50 m</w:t>
      </w:r>
      <w:r w:rsidR="00464861" w:rsidRPr="00D46754">
        <w:rPr>
          <w:rFonts w:ascii="Times New Roman" w:hAnsi="Times New Roman" w:cs="Times New Roman"/>
          <w:vertAlign w:val="superscript"/>
        </w:rPr>
        <w:t>3</w:t>
      </w:r>
      <w:r w:rsidR="00464861" w:rsidRPr="00D46754">
        <w:rPr>
          <w:rFonts w:ascii="Times New Roman" w:hAnsi="Times New Roman" w:cs="Times New Roman"/>
        </w:rPr>
        <w:t xml:space="preserve"> grunto</w:t>
      </w:r>
      <w:r w:rsidR="009443E1" w:rsidRPr="00D46754">
        <w:rPr>
          <w:rFonts w:ascii="Times New Roman" w:hAnsi="Times New Roman" w:cs="Times New Roman"/>
        </w:rPr>
        <w:t>).</w:t>
      </w:r>
      <w:r w:rsidRPr="00D46754">
        <w:rPr>
          <w:rFonts w:ascii="Times New Roman" w:hAnsi="Times New Roman" w:cs="Times New Roman"/>
        </w:rPr>
        <w:t xml:space="preserve"> Esami valyklos statiniai, trukdantys naujų statybai, demontuojami</w:t>
      </w:r>
      <w:r w:rsidR="00A767F0" w:rsidRPr="00D46754">
        <w:rPr>
          <w:rFonts w:ascii="Times New Roman" w:hAnsi="Times New Roman" w:cs="Times New Roman"/>
        </w:rPr>
        <w:t>,</w:t>
      </w:r>
      <w:r w:rsidR="00A767F0" w:rsidRPr="00D46754">
        <w:t xml:space="preserve"> </w:t>
      </w:r>
      <w:r w:rsidR="00A767F0" w:rsidRPr="00D46754">
        <w:rPr>
          <w:rFonts w:ascii="Times New Roman" w:hAnsi="Times New Roman" w:cs="Times New Roman"/>
        </w:rPr>
        <w:t>prieš tai užtikrinus jų funkcijų vykdymą nuotekų valymo procese laikinaisiais įrenginiais</w:t>
      </w:r>
      <w:r w:rsidRPr="00D46754">
        <w:rPr>
          <w:rFonts w:ascii="Times New Roman" w:hAnsi="Times New Roman" w:cs="Times New Roman"/>
        </w:rPr>
        <w:t>.</w:t>
      </w:r>
    </w:p>
    <w:p w14:paraId="60A79B5C" w14:textId="77777777" w:rsidR="00CB2107" w:rsidRPr="00D46754" w:rsidRDefault="00CB2107" w:rsidP="00CB2107">
      <w:pPr>
        <w:tabs>
          <w:tab w:val="left" w:pos="810"/>
          <w:tab w:val="left" w:pos="990"/>
        </w:tabs>
        <w:ind w:firstLine="540"/>
        <w:jc w:val="both"/>
        <w:rPr>
          <w:rFonts w:ascii="Times New Roman" w:hAnsi="Times New Roman" w:cs="Times New Roman"/>
        </w:rPr>
      </w:pPr>
      <w:r w:rsidRPr="00D46754">
        <w:rPr>
          <w:rFonts w:ascii="Times New Roman" w:hAnsi="Times New Roman" w:cs="Times New Roman"/>
        </w:rPr>
        <w:lastRenderedPageBreak/>
        <w:t xml:space="preserve">Pirkimo objekto apimtis: </w:t>
      </w:r>
    </w:p>
    <w:p w14:paraId="18FFF290" w14:textId="77777777" w:rsidR="00CB2107" w:rsidRPr="00D46754" w:rsidRDefault="00CB2107" w:rsidP="00854C08">
      <w:pPr>
        <w:pStyle w:val="Sraopastraipa"/>
        <w:widowControl/>
        <w:numPr>
          <w:ilvl w:val="0"/>
          <w:numId w:val="13"/>
        </w:numPr>
        <w:pBdr>
          <w:top w:val="nil"/>
          <w:left w:val="nil"/>
          <w:bottom w:val="nil"/>
          <w:right w:val="nil"/>
          <w:between w:val="nil"/>
        </w:pBdr>
        <w:tabs>
          <w:tab w:val="left" w:pos="270"/>
          <w:tab w:val="left" w:pos="851"/>
        </w:tabs>
        <w:ind w:left="0" w:firstLine="540"/>
        <w:contextualSpacing w:val="0"/>
        <w:jc w:val="both"/>
        <w:rPr>
          <w:rFonts w:ascii="Times New Roman" w:hAnsi="Times New Roman" w:cs="Times New Roman"/>
        </w:rPr>
      </w:pPr>
      <w:r w:rsidRPr="00D46754">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D46754" w:rsidRDefault="00CB2107" w:rsidP="00854C08">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D46754" w:rsidRDefault="00CB2107" w:rsidP="00854C08">
      <w:pPr>
        <w:widowControl/>
        <w:numPr>
          <w:ilvl w:val="0"/>
          <w:numId w:val="13"/>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1BD7B702" w:rsidR="00CB2107" w:rsidRPr="00D46754" w:rsidRDefault="00CB2107" w:rsidP="00854C08">
      <w:pPr>
        <w:widowControl/>
        <w:numPr>
          <w:ilvl w:val="0"/>
          <w:numId w:val="13"/>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Parengtą ir suderintą Statinio projektą pateikti Užsakovo parinkta</w:t>
      </w:r>
      <w:r w:rsidR="003F3F42" w:rsidRPr="00D46754">
        <w:rPr>
          <w:rFonts w:ascii="Times New Roman" w:eastAsia="Times New Roman" w:hAnsi="Times New Roman" w:cs="Times New Roman"/>
        </w:rPr>
        <w:t>m</w:t>
      </w:r>
      <w:r w:rsidRPr="00D46754">
        <w:rPr>
          <w:rFonts w:ascii="Times New Roman" w:eastAsia="Times New Roman" w:hAnsi="Times New Roman" w:cs="Times New Roman"/>
        </w:rPr>
        <w:t xml:space="preserve"> ekspertizės </w:t>
      </w:r>
      <w:r w:rsidR="00BF6E33" w:rsidRPr="00D46754">
        <w:rPr>
          <w:rFonts w:ascii="Times New Roman" w:eastAsia="Times New Roman" w:hAnsi="Times New Roman" w:cs="Times New Roman"/>
        </w:rPr>
        <w:t xml:space="preserve">vadovui </w:t>
      </w:r>
      <w:r w:rsidRPr="00D46754">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D46754" w:rsidRDefault="00CB2107" w:rsidP="00854C08">
      <w:pPr>
        <w:widowControl/>
        <w:numPr>
          <w:ilvl w:val="0"/>
          <w:numId w:val="13"/>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Pagal parengtą ir suderintą Statinio projektą atlikti statybos darbus;</w:t>
      </w:r>
    </w:p>
    <w:p w14:paraId="465B7CA8" w14:textId="02D86B8B" w:rsidR="00CB2107" w:rsidRPr="00D46754" w:rsidRDefault="00CB2107" w:rsidP="00854C08">
      <w:pPr>
        <w:widowControl/>
        <w:numPr>
          <w:ilvl w:val="0"/>
          <w:numId w:val="13"/>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Parengti ir pateikti NVĮ eksploatavimui reikalingą dokumentaciją</w:t>
      </w:r>
      <w:r w:rsidR="003006F1" w:rsidRPr="00D46754">
        <w:rPr>
          <w:rFonts w:ascii="Times New Roman" w:eastAsia="Times New Roman" w:hAnsi="Times New Roman" w:cs="Times New Roman"/>
        </w:rPr>
        <w:t>:</w:t>
      </w:r>
      <w:r w:rsidR="003006F1" w:rsidRPr="00D46754">
        <w:t xml:space="preserve"> </w:t>
      </w:r>
      <w:r w:rsidR="003006F1" w:rsidRPr="00D46754">
        <w:rPr>
          <w:rFonts w:ascii="Times New Roman" w:eastAsia="Times New Roman" w:hAnsi="Times New Roman" w:cs="Times New Roman"/>
        </w:rPr>
        <w:t>įskaitant, bet neapsiribojant,</w:t>
      </w:r>
      <w:r w:rsidRPr="00D46754">
        <w:rPr>
          <w:rFonts w:ascii="Times New Roman" w:eastAsia="Times New Roman" w:hAnsi="Times New Roman" w:cs="Times New Roman"/>
        </w:rPr>
        <w:t xml:space="preserve"> schemas bei instrukcijas lietuvių kalba, apmokyti eksploatuojantį personalą; </w:t>
      </w:r>
    </w:p>
    <w:p w14:paraId="3ECA2168" w14:textId="2ED6335E" w:rsidR="00CB2107" w:rsidRPr="00D46754" w:rsidRDefault="00CB2107" w:rsidP="00854C08">
      <w:pPr>
        <w:widowControl/>
        <w:numPr>
          <w:ilvl w:val="0"/>
          <w:numId w:val="13"/>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Baigus Darbus parengti išpildomąją dokumentaciją ir kadastrin</w:t>
      </w:r>
      <w:r w:rsidR="003006F1" w:rsidRPr="00D46754">
        <w:rPr>
          <w:rFonts w:ascii="Times New Roman" w:eastAsia="Times New Roman" w:hAnsi="Times New Roman" w:cs="Times New Roman"/>
        </w:rPr>
        <w:t>ių</w:t>
      </w:r>
      <w:r w:rsidRPr="00D46754">
        <w:rPr>
          <w:rFonts w:ascii="Times New Roman" w:eastAsia="Times New Roman" w:hAnsi="Times New Roman" w:cs="Times New Roman"/>
        </w:rPr>
        <w:t xml:space="preserve"> matavimų bylą</w:t>
      </w:r>
      <w:r w:rsidR="003006F1" w:rsidRPr="00D46754">
        <w:rPr>
          <w:rFonts w:ascii="Times New Roman" w:eastAsia="Times New Roman" w:hAnsi="Times New Roman" w:cs="Times New Roman"/>
        </w:rPr>
        <w:t xml:space="preserve"> (-as)</w:t>
      </w:r>
      <w:r w:rsidRPr="00D46754">
        <w:rPr>
          <w:rFonts w:ascii="Times New Roman" w:eastAsia="Times New Roman" w:hAnsi="Times New Roman" w:cs="Times New Roman"/>
        </w:rPr>
        <w:t xml:space="preserve">, parengti ir pateikti visus dokumentus, kad teisės aktų nustatyta tvarka būtų gautas statybos užbaigimo dokumentas </w:t>
      </w:r>
      <w:r w:rsidR="00E01CF1" w:rsidRPr="00D46754">
        <w:rPr>
          <w:rFonts w:ascii="Times New Roman" w:eastAsia="Times New Roman" w:hAnsi="Times New Roman" w:cs="Times New Roman"/>
        </w:rPr>
        <w:t>(statybos užbaigimo aktas arba deklaracija apie statybos užbaigimą, priklausomai nuo statinio kategorijos). Statybos užbaigimo akto ar deklaracijos apie statybos užbaigimą išdavimo, tvirtinimo paslaugas užsako ir su tuo susijusias išlaidas apmoka Rangovas.</w:t>
      </w:r>
    </w:p>
    <w:p w14:paraId="6B706D98" w14:textId="77777777" w:rsidR="00CB2107" w:rsidRPr="00D46754" w:rsidRDefault="00CB2107" w:rsidP="00CB2107">
      <w:pPr>
        <w:widowControl/>
        <w:tabs>
          <w:tab w:val="left" w:pos="270"/>
          <w:tab w:val="left" w:pos="990"/>
        </w:tabs>
        <w:ind w:firstLine="540"/>
        <w:jc w:val="both"/>
        <w:rPr>
          <w:rFonts w:ascii="Times New Roman" w:hAnsi="Times New Roman" w:cs="Times New Roman"/>
        </w:rPr>
      </w:pPr>
    </w:p>
    <w:p w14:paraId="53293FC0" w14:textId="5E854990" w:rsidR="00CB2107" w:rsidRPr="00D46754" w:rsidRDefault="00CB2107" w:rsidP="00CB2107">
      <w:pPr>
        <w:widowControl/>
        <w:tabs>
          <w:tab w:val="left" w:pos="270"/>
          <w:tab w:val="left" w:pos="990"/>
        </w:tabs>
        <w:ind w:firstLine="540"/>
        <w:jc w:val="both"/>
        <w:rPr>
          <w:rFonts w:ascii="Times New Roman" w:eastAsia="Times New Roman" w:hAnsi="Times New Roman" w:cs="Times New Roman"/>
        </w:rPr>
      </w:pPr>
      <w:r w:rsidRPr="00D46754">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D46754">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D46754">
        <w:rPr>
          <w:rFonts w:ascii="Times New Roman" w:hAnsi="Times New Roman" w:cs="Times New Roman"/>
        </w:rPr>
        <w:t xml:space="preserve"> </w:t>
      </w:r>
    </w:p>
    <w:p w14:paraId="707F995D" w14:textId="77777777" w:rsidR="00CB2107" w:rsidRPr="00D46754"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D46754" w:rsidRDefault="00CB2107" w:rsidP="00CB2107">
      <w:pPr>
        <w:tabs>
          <w:tab w:val="left" w:pos="270"/>
        </w:tabs>
        <w:ind w:firstLine="630"/>
        <w:jc w:val="both"/>
        <w:rPr>
          <w:rFonts w:ascii="Times New Roman" w:hAnsi="Times New Roman" w:cs="Times New Roman"/>
        </w:rPr>
      </w:pPr>
    </w:p>
    <w:p w14:paraId="22A24F59" w14:textId="77777777" w:rsidR="00CB2107" w:rsidRPr="00D46754"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D46754">
        <w:rPr>
          <w:rFonts w:ascii="Times New Roman" w:hAnsi="Times New Roman" w:cs="Times New Roman"/>
          <w:b/>
          <w:bCs/>
          <w:color w:val="auto"/>
          <w:sz w:val="28"/>
          <w:szCs w:val="28"/>
        </w:rPr>
        <w:t xml:space="preserve">Pagrindiniai reikalavimai rezultatui </w:t>
      </w:r>
    </w:p>
    <w:p w14:paraId="47CABDEE" w14:textId="22DE8535"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NVĮ turės dirbti stabiliai ir patikimai bei efektyviai (efektyviai naudojant elektros, reagentų dozavimo ir kit</w:t>
      </w:r>
      <w:r w:rsidR="0083797E" w:rsidRPr="00D46754">
        <w:rPr>
          <w:rFonts w:ascii="Times New Roman" w:eastAsia="Times New Roman" w:hAnsi="Times New Roman" w:cs="Times New Roman"/>
        </w:rPr>
        <w:t>u</w:t>
      </w:r>
      <w:r w:rsidRPr="00D46754">
        <w:rPr>
          <w:rFonts w:ascii="Times New Roman" w:eastAsia="Times New Roman" w:hAnsi="Times New Roman" w:cs="Times New Roman"/>
        </w:rPr>
        <w:t xml:space="preserve">s </w:t>
      </w:r>
      <w:r w:rsidR="0083797E" w:rsidRPr="00D46754">
        <w:rPr>
          <w:rFonts w:ascii="Times New Roman" w:eastAsia="Times New Roman" w:hAnsi="Times New Roman" w:cs="Times New Roman"/>
        </w:rPr>
        <w:t>ištekliu</w:t>
      </w:r>
      <w:r w:rsidRPr="00D46754">
        <w:rPr>
          <w:rFonts w:ascii="Times New Roman" w:eastAsia="Times New Roman" w:hAnsi="Times New Roman" w:cs="Times New Roman"/>
        </w:rPr>
        <w:t xml:space="preserve">s), esant šioje Techninėje specifikacijoje nurodytiems sezoniniams ir/ar paros nuotekų debito ir taršos svyravimams. </w:t>
      </w:r>
    </w:p>
    <w:p w14:paraId="47E540EE"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65D0D9A3"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projektuodamas NVĮ, turi numatyti statybos techniniame reglamente STR 2.02.05:2004 „Nuotekų valyklos. Pagrindinės nuostatos“ reikalaujamas priemones, kaip sumažinti nesklandumus, atsirandančius dėl gedimų ir techninės priežiūros (nuotekų valymo įrenginiuose</w:t>
      </w:r>
      <w:r w:rsidR="00365454" w:rsidRPr="00D46754">
        <w:rPr>
          <w:rFonts w:ascii="Times New Roman" w:eastAsia="Times New Roman" w:hAnsi="Times New Roman" w:cs="Times New Roman"/>
        </w:rPr>
        <w:t xml:space="preserve"> įrengiant</w:t>
      </w:r>
      <w:r w:rsidRPr="00D46754">
        <w:rPr>
          <w:rFonts w:ascii="Times New Roman" w:eastAsia="Times New Roman" w:hAnsi="Times New Roman" w:cs="Times New Roman"/>
        </w:rPr>
        <w:t xml:space="preserve"> pvz. apvedimo linijas). </w:t>
      </w:r>
    </w:p>
    <w:p w14:paraId="1B9C5B3B"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729E5A3B" w:rsidR="00CB2107" w:rsidRPr="00D46754" w:rsidRDefault="00CB2107" w:rsidP="00CB2107">
      <w:pPr>
        <w:numPr>
          <w:ilvl w:val="0"/>
          <w:numId w:val="45"/>
        </w:numPr>
        <w:ind w:left="567" w:hanging="207"/>
        <w:rPr>
          <w:rFonts w:ascii="Times New Roman" w:eastAsia="Times New Roman" w:hAnsi="Times New Roman" w:cs="Times New Roman"/>
        </w:rPr>
      </w:pPr>
      <w:r w:rsidRPr="00D46754">
        <w:rPr>
          <w:rFonts w:ascii="Times New Roman" w:eastAsia="Times New Roman" w:hAnsi="Times New Roman" w:cs="Times New Roman"/>
        </w:rPr>
        <w:t xml:space="preserve"> </w:t>
      </w:r>
      <w:r w:rsidR="004A6E10" w:rsidRPr="00D46754">
        <w:rPr>
          <w:rFonts w:ascii="Times New Roman" w:eastAsia="Times New Roman" w:hAnsi="Times New Roman" w:cs="Times New Roman"/>
        </w:rPr>
        <w:t xml:space="preserve">atitinkantis </w:t>
      </w:r>
      <w:r w:rsidR="009F2608" w:rsidRPr="00D46754">
        <w:rPr>
          <w:rFonts w:ascii="Times New Roman" w:eastAsia="Times New Roman" w:hAnsi="Times New Roman" w:cs="Times New Roman"/>
        </w:rPr>
        <w:t>darbų saugos reikalavimus</w:t>
      </w:r>
      <w:r w:rsidR="004A6E10" w:rsidRPr="00D46754">
        <w:rPr>
          <w:rFonts w:ascii="Times New Roman" w:eastAsia="Times New Roman" w:hAnsi="Times New Roman" w:cs="Times New Roman"/>
        </w:rPr>
        <w:t xml:space="preserve"> </w:t>
      </w:r>
      <w:r w:rsidRPr="00D46754">
        <w:rPr>
          <w:rFonts w:ascii="Times New Roman" w:eastAsia="Times New Roman" w:hAnsi="Times New Roman" w:cs="Times New Roman"/>
        </w:rPr>
        <w:t>priėjimas prie visų prietaisų ir įrangos, nuotekų ir dumblo mėginių paėmimo vietų, ten kur svarbu pagal siūlomą technologinę schemą;</w:t>
      </w:r>
    </w:p>
    <w:p w14:paraId="29C9EAC7"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įrangos kėlimo įtaisų įrengimas;</w:t>
      </w:r>
    </w:p>
    <w:p w14:paraId="4240AD3C"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visų darbo vietų apšvietimas;</w:t>
      </w:r>
    </w:p>
    <w:p w14:paraId="4642A193"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darbo zonų ventiliacija, kvapų panaikinimui;</w:t>
      </w:r>
    </w:p>
    <w:p w14:paraId="053D68E3"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mechaninės įrangos apsauga;</w:t>
      </w:r>
    </w:p>
    <w:p w14:paraId="1FED6FD5"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tinkama elektros įrangos izoliacija;</w:t>
      </w:r>
    </w:p>
    <w:p w14:paraId="72E80E06"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triukšmo slopinimas ir izoliacija;</w:t>
      </w:r>
    </w:p>
    <w:p w14:paraId="4B6EFF9B"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apsauga nuo žaibo;</w:t>
      </w:r>
    </w:p>
    <w:p w14:paraId="7C50A7DC" w14:textId="77777777"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apsauga nuo gaisro;</w:t>
      </w:r>
    </w:p>
    <w:p w14:paraId="3D4498DC" w14:textId="398BDAF3" w:rsidR="00CB2107" w:rsidRPr="00D46754" w:rsidRDefault="00CB2107" w:rsidP="00CB2107">
      <w:pPr>
        <w:pStyle w:val="Sraopastraipa"/>
        <w:widowControl/>
        <w:numPr>
          <w:ilvl w:val="0"/>
          <w:numId w:val="45"/>
        </w:numPr>
        <w:ind w:left="567" w:hanging="218"/>
        <w:contextualSpacing w:val="0"/>
        <w:rPr>
          <w:rFonts w:ascii="Times New Roman" w:hAnsi="Times New Roman" w:cs="Times New Roman"/>
        </w:rPr>
      </w:pPr>
      <w:r w:rsidRPr="00D46754">
        <w:rPr>
          <w:rFonts w:ascii="Times New Roman" w:hAnsi="Times New Roman" w:cs="Times New Roman"/>
        </w:rPr>
        <w:t>laiptai, turėklai, gaubtai</w:t>
      </w:r>
      <w:r w:rsidR="005C389D" w:rsidRPr="00D46754">
        <w:rPr>
          <w:rFonts w:ascii="Times New Roman" w:hAnsi="Times New Roman" w:cs="Times New Roman"/>
        </w:rPr>
        <w:t>, palipimo platformos</w:t>
      </w:r>
      <w:r w:rsidRPr="00D46754">
        <w:rPr>
          <w:rFonts w:ascii="Times New Roman" w:hAnsi="Times New Roman" w:cs="Times New Roman"/>
        </w:rPr>
        <w:t>.</w:t>
      </w:r>
    </w:p>
    <w:p w14:paraId="0BA9062B" w14:textId="77777777" w:rsidR="00CB2107" w:rsidRPr="00D46754"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D46754"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D46754">
        <w:rPr>
          <w:rFonts w:ascii="Times New Roman" w:hAnsi="Times New Roman" w:cs="Times New Roman"/>
          <w:b/>
          <w:bCs/>
          <w:sz w:val="28"/>
          <w:szCs w:val="28"/>
        </w:rPr>
        <w:lastRenderedPageBreak/>
        <w:t>Nuotekų valymui keliami reikalavimai</w:t>
      </w:r>
    </w:p>
    <w:p w14:paraId="340B533B" w14:textId="77777777" w:rsidR="00CB2107" w:rsidRPr="00D46754" w:rsidRDefault="00CB2107" w:rsidP="00CB2107">
      <w:pPr>
        <w:tabs>
          <w:tab w:val="left" w:pos="270"/>
          <w:tab w:val="left" w:pos="135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3A9567C8" w:rsidR="00CB2107" w:rsidRPr="00D46754"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D46754">
        <w:rPr>
          <w:rFonts w:ascii="Times New Roman" w:eastAsia="Times New Roman" w:hAnsi="Times New Roman" w:cs="Times New Roman"/>
          <w:bCs/>
        </w:rPr>
        <w:t>Projektuodamas ir atlikdamas statybos darbus Rangovas turi įvertinti esamas projektines apkrovas, teršalų koncentracijas</w:t>
      </w:r>
      <w:r w:rsidR="00F8715C" w:rsidRPr="00D46754">
        <w:t xml:space="preserve"> </w:t>
      </w:r>
      <w:r w:rsidR="00F8715C" w:rsidRPr="00D46754">
        <w:rPr>
          <w:rFonts w:ascii="Times New Roman" w:eastAsia="Times New Roman" w:hAnsi="Times New Roman" w:cs="Times New Roman"/>
          <w:bCs/>
        </w:rPr>
        <w:t>ir įvertinti, kad nurodytos teršalų koncentracijos gali svyruoti ±20 procentų.</w:t>
      </w:r>
      <w:r w:rsidR="001524FD" w:rsidRPr="00D46754">
        <w:rPr>
          <w:rFonts w:ascii="Times New Roman" w:eastAsia="Times New Roman" w:hAnsi="Times New Roman" w:cs="Times New Roman"/>
          <w:bCs/>
        </w:rPr>
        <w:t xml:space="preserve"> </w:t>
      </w:r>
      <w:r w:rsidR="004A1589" w:rsidRPr="00D46754">
        <w:rPr>
          <w:rFonts w:ascii="Times New Roman" w:eastAsia="Times New Roman" w:hAnsi="Times New Roman" w:cs="Times New Roman"/>
          <w:bCs/>
        </w:rPr>
        <w:t xml:space="preserve">Šis </w:t>
      </w:r>
      <w:r w:rsidR="00BE781C" w:rsidRPr="00D46754">
        <w:rPr>
          <w:rFonts w:ascii="Times New Roman" w:eastAsia="Times New Roman" w:hAnsi="Times New Roman" w:cs="Times New Roman"/>
          <w:bCs/>
        </w:rPr>
        <w:t>svyravimas</w:t>
      </w:r>
      <w:r w:rsidR="004A1589" w:rsidRPr="00D46754">
        <w:rPr>
          <w:rFonts w:ascii="Times New Roman" w:eastAsia="Times New Roman" w:hAnsi="Times New Roman" w:cs="Times New Roman"/>
          <w:bCs/>
        </w:rPr>
        <w:t xml:space="preserve"> turi būti vertinamas </w:t>
      </w:r>
      <w:r w:rsidR="001524FD" w:rsidRPr="00D46754">
        <w:rPr>
          <w:rFonts w:ascii="Times New Roman" w:eastAsia="Times New Roman" w:hAnsi="Times New Roman" w:cs="Times New Roman"/>
          <w:bCs/>
        </w:rPr>
        <w:t>tik kaip eksploatacinis proceso stabilumo vertinimo kriterijus</w:t>
      </w:r>
      <w:r w:rsidR="00B64CA4" w:rsidRPr="00D46754">
        <w:rPr>
          <w:rFonts w:ascii="Times New Roman" w:eastAsia="Times New Roman" w:hAnsi="Times New Roman" w:cs="Times New Roman"/>
          <w:bCs/>
        </w:rPr>
        <w:t>, bet</w:t>
      </w:r>
      <w:r w:rsidR="002522FA" w:rsidRPr="00D46754">
        <w:rPr>
          <w:rFonts w:ascii="Times New Roman" w:eastAsia="Times New Roman" w:hAnsi="Times New Roman" w:cs="Times New Roman"/>
          <w:bCs/>
        </w:rPr>
        <w:t xml:space="preserve"> ne</w:t>
      </w:r>
      <w:r w:rsidR="00B64CA4" w:rsidRPr="00D46754">
        <w:t xml:space="preserve"> </w:t>
      </w:r>
      <w:r w:rsidR="00B64CA4" w:rsidRPr="00D46754">
        <w:rPr>
          <w:rFonts w:ascii="Times New Roman" w:eastAsia="Times New Roman" w:hAnsi="Times New Roman" w:cs="Times New Roman"/>
          <w:bCs/>
        </w:rPr>
        <w:t>kaip privalomas projektinis rezervas technologinių talpų, įrangos ir technologinių linijų parinkimui</w:t>
      </w:r>
      <w:r w:rsidR="00BE781C" w:rsidRPr="00D46754">
        <w:rPr>
          <w:rFonts w:ascii="Times New Roman" w:eastAsia="Times New Roman" w:hAnsi="Times New Roman" w:cs="Times New Roman"/>
          <w:bCs/>
        </w:rPr>
        <w:t>.</w:t>
      </w:r>
      <w:r w:rsidRPr="00D46754">
        <w:rPr>
          <w:rFonts w:ascii="Times New Roman" w:eastAsia="Times New Roman" w:hAnsi="Times New Roman" w:cs="Times New Roman"/>
          <w:bCs/>
        </w:rPr>
        <w:t xml:space="preserve"> </w:t>
      </w:r>
    </w:p>
    <w:p w14:paraId="4BFD3A0E" w14:textId="77777777" w:rsidR="00CB2107" w:rsidRPr="00D46754" w:rsidRDefault="00CB2107" w:rsidP="00CB2107">
      <w:pPr>
        <w:tabs>
          <w:tab w:val="left" w:pos="270"/>
        </w:tabs>
        <w:rPr>
          <w:rFonts w:ascii="Times New Roman" w:eastAsia="Times New Roman" w:hAnsi="Times New Roman" w:cs="Times New Roman"/>
          <w:b/>
        </w:rPr>
      </w:pPr>
    </w:p>
    <w:p w14:paraId="4CA910EA" w14:textId="47E04460" w:rsidR="00CB2107" w:rsidRPr="00D46754" w:rsidRDefault="00CB2107" w:rsidP="00CB2107">
      <w:pPr>
        <w:tabs>
          <w:tab w:val="left" w:pos="270"/>
        </w:tabs>
        <w:rPr>
          <w:rFonts w:ascii="Times New Roman" w:eastAsia="Times New Roman" w:hAnsi="Times New Roman" w:cs="Times New Roman"/>
          <w:bCs/>
        </w:rPr>
      </w:pPr>
      <w:r w:rsidRPr="00D46754">
        <w:rPr>
          <w:rFonts w:ascii="Times New Roman" w:eastAsia="Times New Roman" w:hAnsi="Times New Roman" w:cs="Times New Roman"/>
          <w:b/>
        </w:rPr>
        <w:t>1 lentelė.</w:t>
      </w:r>
      <w:r w:rsidRPr="00D46754">
        <w:rPr>
          <w:rFonts w:ascii="Times New Roman" w:eastAsia="Times New Roman" w:hAnsi="Times New Roman" w:cs="Times New Roman"/>
          <w:bCs/>
        </w:rPr>
        <w:t xml:space="preserve"> Projektinės apkrovos ir teršalų koncentracijos </w:t>
      </w:r>
      <w:r w:rsidR="00864914" w:rsidRPr="00D46754">
        <w:rPr>
          <w:rFonts w:ascii="Times New Roman" w:eastAsia="Times New Roman" w:hAnsi="Times New Roman" w:cs="Times New Roman"/>
          <w:bCs/>
        </w:rPr>
        <w:t>Užusalių</w:t>
      </w:r>
      <w:r w:rsidRPr="00D46754">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D46754" w14:paraId="3B736172" w14:textId="77777777" w:rsidTr="00534600">
        <w:tc>
          <w:tcPr>
            <w:tcW w:w="805" w:type="dxa"/>
            <w:shd w:val="clear" w:color="auto" w:fill="D9D9D9" w:themeFill="background1" w:themeFillShade="D9"/>
          </w:tcPr>
          <w:p w14:paraId="0CFAB515" w14:textId="6B6DB285"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Eil</w:t>
            </w:r>
            <w:r w:rsidR="00B44756" w:rsidRPr="00D46754">
              <w:rPr>
                <w:rFonts w:ascii="Times New Roman" w:eastAsia="Times New Roman" w:hAnsi="Times New Roman" w:cs="Times New Roman"/>
                <w:b/>
                <w:bCs/>
                <w:sz w:val="22"/>
                <w:szCs w:val="22"/>
              </w:rPr>
              <w:t>.</w:t>
            </w:r>
            <w:r w:rsidRPr="00D46754">
              <w:rPr>
                <w:rFonts w:ascii="Times New Roman" w:eastAsia="Times New Roman" w:hAnsi="Times New Roman" w:cs="Times New Roman"/>
                <w:b/>
                <w:bCs/>
                <w:sz w:val="22"/>
                <w:szCs w:val="22"/>
              </w:rPr>
              <w:t xml:space="preserve"> Nr. </w:t>
            </w:r>
          </w:p>
        </w:tc>
        <w:tc>
          <w:tcPr>
            <w:tcW w:w="4050" w:type="dxa"/>
            <w:shd w:val="clear" w:color="auto" w:fill="D9D9D9" w:themeFill="background1" w:themeFillShade="D9"/>
          </w:tcPr>
          <w:p w14:paraId="09019277" w14:textId="77777777"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Pavadinimas</w:t>
            </w:r>
          </w:p>
        </w:tc>
        <w:tc>
          <w:tcPr>
            <w:tcW w:w="1836" w:type="dxa"/>
            <w:shd w:val="clear" w:color="auto" w:fill="D9D9D9" w:themeFill="background1" w:themeFillShade="D9"/>
          </w:tcPr>
          <w:p w14:paraId="1C5C9CAD" w14:textId="7A13FA13" w:rsidR="00CB2107" w:rsidRPr="00D46754" w:rsidRDefault="00CB2107" w:rsidP="00534600">
            <w:pPr>
              <w:tabs>
                <w:tab w:val="left" w:pos="270"/>
              </w:tabs>
              <w:jc w:val="center"/>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Mato vnt</w:t>
            </w:r>
            <w:r w:rsidR="00B44756" w:rsidRPr="00D46754">
              <w:rPr>
                <w:rFonts w:ascii="Times New Roman" w:eastAsia="Times New Roman" w:hAnsi="Times New Roman" w:cs="Times New Roman"/>
                <w:b/>
                <w:bCs/>
                <w:sz w:val="22"/>
                <w:szCs w:val="22"/>
              </w:rPr>
              <w:t>.</w:t>
            </w:r>
          </w:p>
        </w:tc>
        <w:tc>
          <w:tcPr>
            <w:tcW w:w="2385" w:type="dxa"/>
            <w:shd w:val="clear" w:color="auto" w:fill="D9D9D9" w:themeFill="background1" w:themeFillShade="D9"/>
          </w:tcPr>
          <w:p w14:paraId="27F34A3A" w14:textId="77777777" w:rsidR="00CB2107" w:rsidRPr="00D46754" w:rsidRDefault="00CB2107" w:rsidP="00534600">
            <w:pPr>
              <w:tabs>
                <w:tab w:val="left" w:pos="270"/>
              </w:tabs>
              <w:jc w:val="center"/>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Kiekis</w:t>
            </w:r>
          </w:p>
        </w:tc>
      </w:tr>
      <w:tr w:rsidR="00A40F20" w:rsidRPr="00D46754" w14:paraId="1572E807" w14:textId="77777777" w:rsidTr="00534600">
        <w:tc>
          <w:tcPr>
            <w:tcW w:w="805" w:type="dxa"/>
          </w:tcPr>
          <w:p w14:paraId="546E2C1A"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w:t>
            </w:r>
          </w:p>
        </w:tc>
        <w:tc>
          <w:tcPr>
            <w:tcW w:w="4050" w:type="dxa"/>
          </w:tcPr>
          <w:p w14:paraId="219ECB8C" w14:textId="2018F02D"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Ekvivalentinis gyventojų skaičius</w:t>
            </w:r>
          </w:p>
        </w:tc>
        <w:tc>
          <w:tcPr>
            <w:tcW w:w="1836" w:type="dxa"/>
          </w:tcPr>
          <w:p w14:paraId="63F37520"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GE</w:t>
            </w:r>
          </w:p>
        </w:tc>
        <w:tc>
          <w:tcPr>
            <w:tcW w:w="2385" w:type="dxa"/>
          </w:tcPr>
          <w:p w14:paraId="0DE14078" w14:textId="4BE67768" w:rsidR="00CB2107" w:rsidRPr="00D46754" w:rsidRDefault="00F84B5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713</w:t>
            </w:r>
          </w:p>
        </w:tc>
      </w:tr>
      <w:tr w:rsidR="00A40F20" w:rsidRPr="00D46754" w14:paraId="094A595C" w14:textId="77777777" w:rsidTr="00534600">
        <w:tc>
          <w:tcPr>
            <w:tcW w:w="805" w:type="dxa"/>
          </w:tcPr>
          <w:p w14:paraId="743C235D"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w:t>
            </w:r>
          </w:p>
        </w:tc>
        <w:tc>
          <w:tcPr>
            <w:tcW w:w="4050" w:type="dxa"/>
          </w:tcPr>
          <w:p w14:paraId="4225AA49" w14:textId="38D91345" w:rsidR="00CB2107" w:rsidRPr="00D46754" w:rsidRDefault="009C7C21" w:rsidP="00534600">
            <w:pPr>
              <w:tabs>
                <w:tab w:val="left" w:pos="270"/>
              </w:tabs>
              <w:rPr>
                <w:rFonts w:ascii="Times New Roman" w:eastAsia="Times New Roman" w:hAnsi="Times New Roman" w:cs="Times New Roman"/>
              </w:rPr>
            </w:pPr>
            <w:r w:rsidRPr="00D46754">
              <w:rPr>
                <w:rFonts w:ascii="Times New Roman" w:eastAsia="TimesNewRomanPSMT" w:hAnsi="Times New Roman" w:cs="Times New Roman"/>
                <w14:ligatures w14:val="standardContextual"/>
              </w:rPr>
              <w:t>Nuotekų vidutinis paros debitas</w:t>
            </w:r>
          </w:p>
        </w:tc>
        <w:tc>
          <w:tcPr>
            <w:tcW w:w="1836" w:type="dxa"/>
          </w:tcPr>
          <w:p w14:paraId="3A0283F8" w14:textId="3A078058"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w:t>
            </w:r>
            <w:r w:rsidRPr="00D46754">
              <w:rPr>
                <w:rFonts w:ascii="Times New Roman" w:eastAsia="Times New Roman" w:hAnsi="Times New Roman" w:cs="Times New Roman"/>
                <w:sz w:val="22"/>
                <w:szCs w:val="22"/>
                <w:vertAlign w:val="superscript"/>
              </w:rPr>
              <w:t>3</w:t>
            </w:r>
            <w:r w:rsidRPr="00D46754">
              <w:rPr>
                <w:rFonts w:ascii="Times New Roman" w:eastAsia="Times New Roman" w:hAnsi="Times New Roman" w:cs="Times New Roman"/>
                <w:sz w:val="22"/>
                <w:szCs w:val="22"/>
              </w:rPr>
              <w:t>/</w:t>
            </w:r>
            <w:r w:rsidR="009C7C21" w:rsidRPr="00D46754">
              <w:rPr>
                <w:rFonts w:ascii="Times New Roman" w:eastAsia="Times New Roman" w:hAnsi="Times New Roman" w:cs="Times New Roman"/>
                <w:sz w:val="22"/>
                <w:szCs w:val="22"/>
              </w:rPr>
              <w:t>d</w:t>
            </w:r>
          </w:p>
        </w:tc>
        <w:tc>
          <w:tcPr>
            <w:tcW w:w="2385" w:type="dxa"/>
          </w:tcPr>
          <w:p w14:paraId="0D8D8595" w14:textId="5E5AAB58" w:rsidR="00CB2107" w:rsidRPr="00D46754" w:rsidRDefault="00496811"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150</w:t>
            </w:r>
          </w:p>
        </w:tc>
      </w:tr>
      <w:tr w:rsidR="00A40F20" w:rsidRPr="00D46754" w14:paraId="78A02D4E" w14:textId="77777777" w:rsidTr="00534600">
        <w:tc>
          <w:tcPr>
            <w:tcW w:w="805" w:type="dxa"/>
          </w:tcPr>
          <w:p w14:paraId="0452C2B1"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3</w:t>
            </w:r>
          </w:p>
        </w:tc>
        <w:tc>
          <w:tcPr>
            <w:tcW w:w="4050" w:type="dxa"/>
          </w:tcPr>
          <w:p w14:paraId="7603B07A" w14:textId="4B1080F7" w:rsidR="00CB2107" w:rsidRPr="00D46754" w:rsidRDefault="009C7C21"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Nuotekų didžiausias valandos debitas (sausu metu)</w:t>
            </w:r>
          </w:p>
        </w:tc>
        <w:tc>
          <w:tcPr>
            <w:tcW w:w="1836" w:type="dxa"/>
          </w:tcPr>
          <w:p w14:paraId="069630A9"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w:t>
            </w:r>
            <w:r w:rsidRPr="00D46754">
              <w:rPr>
                <w:rFonts w:ascii="Times New Roman" w:eastAsia="Times New Roman" w:hAnsi="Times New Roman" w:cs="Times New Roman"/>
                <w:sz w:val="22"/>
                <w:szCs w:val="22"/>
                <w:vertAlign w:val="superscript"/>
              </w:rPr>
              <w:t>3</w:t>
            </w:r>
            <w:r w:rsidRPr="00D46754">
              <w:rPr>
                <w:rFonts w:ascii="Times New Roman" w:eastAsia="Times New Roman" w:hAnsi="Times New Roman" w:cs="Times New Roman"/>
                <w:sz w:val="22"/>
                <w:szCs w:val="22"/>
              </w:rPr>
              <w:t>/h</w:t>
            </w:r>
          </w:p>
        </w:tc>
        <w:tc>
          <w:tcPr>
            <w:tcW w:w="2385" w:type="dxa"/>
          </w:tcPr>
          <w:p w14:paraId="4AD56C15" w14:textId="27847E0D" w:rsidR="00CB2107" w:rsidRPr="00D46754" w:rsidRDefault="007770B3"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22,1</w:t>
            </w:r>
          </w:p>
        </w:tc>
      </w:tr>
      <w:tr w:rsidR="00A40F20" w:rsidRPr="00D46754" w14:paraId="28BC0DFC" w14:textId="77777777" w:rsidTr="00534600">
        <w:tc>
          <w:tcPr>
            <w:tcW w:w="805" w:type="dxa"/>
          </w:tcPr>
          <w:p w14:paraId="33F6F4B6"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4</w:t>
            </w:r>
          </w:p>
        </w:tc>
        <w:tc>
          <w:tcPr>
            <w:tcW w:w="4050" w:type="dxa"/>
          </w:tcPr>
          <w:p w14:paraId="2416A8D6" w14:textId="356406C9" w:rsidR="00CB2107" w:rsidRPr="00D46754" w:rsidRDefault="00DF5CA3"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Nuotekų didžiausias valandos debitas (lietingu metu)</w:t>
            </w:r>
          </w:p>
        </w:tc>
        <w:tc>
          <w:tcPr>
            <w:tcW w:w="1836" w:type="dxa"/>
          </w:tcPr>
          <w:p w14:paraId="1457CE7F" w14:textId="15DEB6A3"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w:t>
            </w:r>
            <w:r w:rsidRPr="00D46754">
              <w:rPr>
                <w:rFonts w:ascii="Times New Roman" w:eastAsia="Times New Roman" w:hAnsi="Times New Roman" w:cs="Times New Roman"/>
                <w:sz w:val="22"/>
                <w:szCs w:val="22"/>
                <w:vertAlign w:val="superscript"/>
              </w:rPr>
              <w:t>3</w:t>
            </w:r>
            <w:r w:rsidRPr="00D46754">
              <w:rPr>
                <w:rFonts w:ascii="Times New Roman" w:eastAsia="Times New Roman" w:hAnsi="Times New Roman" w:cs="Times New Roman"/>
                <w:sz w:val="22"/>
                <w:szCs w:val="22"/>
              </w:rPr>
              <w:t>/</w:t>
            </w:r>
            <w:r w:rsidR="00DF5CA3" w:rsidRPr="00D46754">
              <w:rPr>
                <w:rFonts w:ascii="Times New Roman" w:eastAsia="Times New Roman" w:hAnsi="Times New Roman" w:cs="Times New Roman"/>
                <w:sz w:val="22"/>
                <w:szCs w:val="22"/>
              </w:rPr>
              <w:t>h</w:t>
            </w:r>
          </w:p>
        </w:tc>
        <w:tc>
          <w:tcPr>
            <w:tcW w:w="2385" w:type="dxa"/>
          </w:tcPr>
          <w:p w14:paraId="07998CD2" w14:textId="317B700E" w:rsidR="00CB2107" w:rsidRPr="00D46754" w:rsidRDefault="00960F1C"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27</w:t>
            </w:r>
          </w:p>
        </w:tc>
      </w:tr>
      <w:tr w:rsidR="00A40F20" w:rsidRPr="00D46754" w14:paraId="2D82DDB2" w14:textId="77777777" w:rsidTr="00534600">
        <w:tc>
          <w:tcPr>
            <w:tcW w:w="805" w:type="dxa"/>
          </w:tcPr>
          <w:p w14:paraId="51715124"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w:t>
            </w:r>
          </w:p>
        </w:tc>
        <w:tc>
          <w:tcPr>
            <w:tcW w:w="4050" w:type="dxa"/>
          </w:tcPr>
          <w:p w14:paraId="0342AEB2" w14:textId="77777777"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Atitekančių nuotekų koncentracija</w:t>
            </w:r>
          </w:p>
        </w:tc>
        <w:tc>
          <w:tcPr>
            <w:tcW w:w="1836" w:type="dxa"/>
          </w:tcPr>
          <w:p w14:paraId="30348342"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699C5557"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r>
      <w:tr w:rsidR="00A40F20" w:rsidRPr="00D46754" w14:paraId="4DC99E04" w14:textId="77777777" w:rsidTr="00534600">
        <w:tc>
          <w:tcPr>
            <w:tcW w:w="805" w:type="dxa"/>
          </w:tcPr>
          <w:p w14:paraId="107FCF82"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5.1</w:t>
            </w:r>
          </w:p>
        </w:tc>
        <w:tc>
          <w:tcPr>
            <w:tcW w:w="4050" w:type="dxa"/>
          </w:tcPr>
          <w:p w14:paraId="1248598A"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BDS</w:t>
            </w:r>
            <w:r w:rsidRPr="00D46754">
              <w:rPr>
                <w:rFonts w:ascii="Times New Roman" w:eastAsia="Times New Roman" w:hAnsi="Times New Roman" w:cs="Times New Roman"/>
                <w:sz w:val="22"/>
                <w:szCs w:val="22"/>
                <w:vertAlign w:val="subscript"/>
              </w:rPr>
              <w:t>5</w:t>
            </w:r>
          </w:p>
        </w:tc>
        <w:tc>
          <w:tcPr>
            <w:tcW w:w="1836" w:type="dxa"/>
          </w:tcPr>
          <w:p w14:paraId="7C9FB628"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mgO</w:t>
            </w:r>
            <w:r w:rsidRPr="00D46754">
              <w:rPr>
                <w:rFonts w:ascii="Times New Roman" w:eastAsia="Times New Roman" w:hAnsi="Times New Roman" w:cs="Times New Roman"/>
                <w:sz w:val="22"/>
                <w:szCs w:val="22"/>
                <w:vertAlign w:val="subscript"/>
              </w:rPr>
              <w:t>2</w:t>
            </w:r>
            <w:r w:rsidRPr="00D46754">
              <w:rPr>
                <w:rFonts w:ascii="Times New Roman" w:eastAsia="Times New Roman" w:hAnsi="Times New Roman" w:cs="Times New Roman"/>
                <w:sz w:val="22"/>
                <w:szCs w:val="22"/>
              </w:rPr>
              <w:t>/l</w:t>
            </w:r>
          </w:p>
        </w:tc>
        <w:tc>
          <w:tcPr>
            <w:tcW w:w="2385" w:type="dxa"/>
          </w:tcPr>
          <w:p w14:paraId="161C111F" w14:textId="0E34F750" w:rsidR="00CB2107" w:rsidRPr="00D46754" w:rsidRDefault="00DC437D"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285</w:t>
            </w:r>
          </w:p>
        </w:tc>
      </w:tr>
      <w:tr w:rsidR="00A40F20" w:rsidRPr="00D46754" w14:paraId="64063EAA" w14:textId="77777777" w:rsidTr="00534600">
        <w:tc>
          <w:tcPr>
            <w:tcW w:w="805" w:type="dxa"/>
          </w:tcPr>
          <w:p w14:paraId="4ABFCB6E"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5.2</w:t>
            </w:r>
          </w:p>
        </w:tc>
        <w:tc>
          <w:tcPr>
            <w:tcW w:w="4050" w:type="dxa"/>
          </w:tcPr>
          <w:p w14:paraId="3AEC1BD8"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SM</w:t>
            </w:r>
          </w:p>
        </w:tc>
        <w:tc>
          <w:tcPr>
            <w:tcW w:w="1836" w:type="dxa"/>
          </w:tcPr>
          <w:p w14:paraId="0EF501FE"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mg/l</w:t>
            </w:r>
          </w:p>
        </w:tc>
        <w:tc>
          <w:tcPr>
            <w:tcW w:w="2385" w:type="dxa"/>
          </w:tcPr>
          <w:p w14:paraId="685A1C8D" w14:textId="7714AF06" w:rsidR="00CB2107" w:rsidRPr="00D46754" w:rsidRDefault="00A11DC4"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290</w:t>
            </w:r>
          </w:p>
        </w:tc>
      </w:tr>
      <w:tr w:rsidR="00A40F20" w:rsidRPr="00D46754" w14:paraId="2E723259" w14:textId="77777777" w:rsidTr="00534600">
        <w:trPr>
          <w:trHeight w:val="282"/>
        </w:trPr>
        <w:tc>
          <w:tcPr>
            <w:tcW w:w="805" w:type="dxa"/>
          </w:tcPr>
          <w:p w14:paraId="5E9ED9BF"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5.3</w:t>
            </w:r>
          </w:p>
        </w:tc>
        <w:tc>
          <w:tcPr>
            <w:tcW w:w="4050" w:type="dxa"/>
          </w:tcPr>
          <w:p w14:paraId="0F145400"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Bendrasis-N</w:t>
            </w:r>
          </w:p>
        </w:tc>
        <w:tc>
          <w:tcPr>
            <w:tcW w:w="1836" w:type="dxa"/>
          </w:tcPr>
          <w:p w14:paraId="19E72EC9"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mg/l</w:t>
            </w:r>
          </w:p>
        </w:tc>
        <w:tc>
          <w:tcPr>
            <w:tcW w:w="2385" w:type="dxa"/>
          </w:tcPr>
          <w:p w14:paraId="54FAA3FE" w14:textId="528ECF70" w:rsidR="00CB2107" w:rsidRPr="00D46754" w:rsidRDefault="00103110"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7</w:t>
            </w:r>
            <w:r w:rsidR="00A11DC4" w:rsidRPr="00D46754">
              <w:rPr>
                <w:rFonts w:ascii="Times New Roman" w:eastAsia="Times New Roman" w:hAnsi="Times New Roman" w:cs="Times New Roman"/>
                <w:sz w:val="22"/>
                <w:szCs w:val="22"/>
              </w:rPr>
              <w:t>5</w:t>
            </w:r>
          </w:p>
        </w:tc>
      </w:tr>
      <w:tr w:rsidR="00A40F20" w:rsidRPr="00D46754" w14:paraId="06326F3A" w14:textId="77777777" w:rsidTr="00534600">
        <w:tc>
          <w:tcPr>
            <w:tcW w:w="805" w:type="dxa"/>
          </w:tcPr>
          <w:p w14:paraId="6E024976"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5.4</w:t>
            </w:r>
          </w:p>
        </w:tc>
        <w:tc>
          <w:tcPr>
            <w:tcW w:w="4050" w:type="dxa"/>
          </w:tcPr>
          <w:p w14:paraId="68C9187E"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Bendrasis-P</w:t>
            </w:r>
          </w:p>
        </w:tc>
        <w:tc>
          <w:tcPr>
            <w:tcW w:w="1836" w:type="dxa"/>
          </w:tcPr>
          <w:p w14:paraId="05BD97E2"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mg/l</w:t>
            </w:r>
          </w:p>
        </w:tc>
        <w:tc>
          <w:tcPr>
            <w:tcW w:w="2385" w:type="dxa"/>
          </w:tcPr>
          <w:p w14:paraId="5578611D" w14:textId="1DA9C075" w:rsidR="00CB2107" w:rsidRPr="00D46754" w:rsidRDefault="00103110"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w:t>
            </w:r>
            <w:r w:rsidR="00A11DC4" w:rsidRPr="00D46754">
              <w:rPr>
                <w:rFonts w:ascii="Times New Roman" w:eastAsia="Times New Roman" w:hAnsi="Times New Roman" w:cs="Times New Roman"/>
                <w:sz w:val="22"/>
                <w:szCs w:val="22"/>
              </w:rPr>
              <w:t>1</w:t>
            </w:r>
          </w:p>
        </w:tc>
      </w:tr>
      <w:tr w:rsidR="00A40F20" w:rsidRPr="00D46754" w14:paraId="264B0B12" w14:textId="77777777" w:rsidTr="00534600">
        <w:tc>
          <w:tcPr>
            <w:tcW w:w="805" w:type="dxa"/>
          </w:tcPr>
          <w:p w14:paraId="57E1C7CE"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5.5.</w:t>
            </w:r>
          </w:p>
        </w:tc>
        <w:tc>
          <w:tcPr>
            <w:tcW w:w="4050" w:type="dxa"/>
          </w:tcPr>
          <w:p w14:paraId="0BBB0B79"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ChDS</w:t>
            </w:r>
          </w:p>
        </w:tc>
        <w:tc>
          <w:tcPr>
            <w:tcW w:w="1836" w:type="dxa"/>
          </w:tcPr>
          <w:p w14:paraId="21B3C812"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mg/l</w:t>
            </w:r>
          </w:p>
        </w:tc>
        <w:tc>
          <w:tcPr>
            <w:tcW w:w="2385" w:type="dxa"/>
          </w:tcPr>
          <w:p w14:paraId="090F2D57" w14:textId="3EDC6805" w:rsidR="00CB2107" w:rsidRPr="00D46754" w:rsidRDefault="00A11DC4"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630</w:t>
            </w:r>
          </w:p>
        </w:tc>
      </w:tr>
      <w:tr w:rsidR="00A40F20" w:rsidRPr="00D46754" w14:paraId="39A46733" w14:textId="77777777" w:rsidTr="00534600">
        <w:tc>
          <w:tcPr>
            <w:tcW w:w="805" w:type="dxa"/>
          </w:tcPr>
          <w:p w14:paraId="27F46850"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w:t>
            </w:r>
          </w:p>
        </w:tc>
        <w:tc>
          <w:tcPr>
            <w:tcW w:w="4050" w:type="dxa"/>
          </w:tcPr>
          <w:p w14:paraId="6652966F" w14:textId="77777777"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Teršalų kiekiai</w:t>
            </w:r>
          </w:p>
        </w:tc>
        <w:tc>
          <w:tcPr>
            <w:tcW w:w="1836" w:type="dxa"/>
          </w:tcPr>
          <w:p w14:paraId="09620435"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10481D9A"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r>
      <w:tr w:rsidR="00A40F20" w:rsidRPr="00D46754" w14:paraId="62AA764E" w14:textId="77777777" w:rsidTr="00534600">
        <w:tc>
          <w:tcPr>
            <w:tcW w:w="805" w:type="dxa"/>
          </w:tcPr>
          <w:p w14:paraId="7317E997"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6.1</w:t>
            </w:r>
          </w:p>
        </w:tc>
        <w:tc>
          <w:tcPr>
            <w:tcW w:w="4050" w:type="dxa"/>
          </w:tcPr>
          <w:p w14:paraId="77692C6E"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BDS</w:t>
            </w:r>
            <w:r w:rsidRPr="00D46754">
              <w:rPr>
                <w:rFonts w:ascii="Times New Roman" w:eastAsia="Times New Roman" w:hAnsi="Times New Roman" w:cs="Times New Roman"/>
                <w:sz w:val="22"/>
                <w:szCs w:val="22"/>
                <w:vertAlign w:val="subscript"/>
              </w:rPr>
              <w:t>5</w:t>
            </w:r>
          </w:p>
        </w:tc>
        <w:tc>
          <w:tcPr>
            <w:tcW w:w="1836" w:type="dxa"/>
          </w:tcPr>
          <w:p w14:paraId="18DA6B6E"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kg/d</w:t>
            </w:r>
          </w:p>
        </w:tc>
        <w:tc>
          <w:tcPr>
            <w:tcW w:w="2385" w:type="dxa"/>
          </w:tcPr>
          <w:p w14:paraId="0E580AFE" w14:textId="74566737" w:rsidR="00CB2107" w:rsidRPr="00D46754" w:rsidRDefault="00DE5A6D"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4</w:t>
            </w:r>
            <w:r w:rsidR="00907CB8" w:rsidRPr="00D46754">
              <w:rPr>
                <w:rFonts w:ascii="Times New Roman" w:eastAsia="Times New Roman" w:hAnsi="Times New Roman" w:cs="Times New Roman"/>
                <w:sz w:val="22"/>
                <w:szCs w:val="22"/>
              </w:rPr>
              <w:t>2,8</w:t>
            </w:r>
          </w:p>
        </w:tc>
      </w:tr>
      <w:tr w:rsidR="00A40F20" w:rsidRPr="00D46754" w14:paraId="409FC9F3" w14:textId="77777777" w:rsidTr="00534600">
        <w:tc>
          <w:tcPr>
            <w:tcW w:w="805" w:type="dxa"/>
          </w:tcPr>
          <w:p w14:paraId="40898BD7"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6.2</w:t>
            </w:r>
          </w:p>
        </w:tc>
        <w:tc>
          <w:tcPr>
            <w:tcW w:w="4050" w:type="dxa"/>
          </w:tcPr>
          <w:p w14:paraId="77C69A7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SM</w:t>
            </w:r>
          </w:p>
        </w:tc>
        <w:tc>
          <w:tcPr>
            <w:tcW w:w="1836" w:type="dxa"/>
          </w:tcPr>
          <w:p w14:paraId="1920752A"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kg/d</w:t>
            </w:r>
          </w:p>
        </w:tc>
        <w:tc>
          <w:tcPr>
            <w:tcW w:w="2385" w:type="dxa"/>
          </w:tcPr>
          <w:p w14:paraId="0D3B8D13" w14:textId="12580442" w:rsidR="00CB2107" w:rsidRPr="00D46754" w:rsidRDefault="00DE5A6D"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43,5</w:t>
            </w:r>
          </w:p>
        </w:tc>
      </w:tr>
      <w:tr w:rsidR="00A40F20" w:rsidRPr="00D46754" w14:paraId="0F87BD0C" w14:textId="77777777" w:rsidTr="00534600">
        <w:tc>
          <w:tcPr>
            <w:tcW w:w="805" w:type="dxa"/>
          </w:tcPr>
          <w:p w14:paraId="4D13440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6.3</w:t>
            </w:r>
          </w:p>
        </w:tc>
        <w:tc>
          <w:tcPr>
            <w:tcW w:w="4050" w:type="dxa"/>
          </w:tcPr>
          <w:p w14:paraId="77255E5D"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Bendrasis-N</w:t>
            </w:r>
          </w:p>
        </w:tc>
        <w:tc>
          <w:tcPr>
            <w:tcW w:w="1836" w:type="dxa"/>
          </w:tcPr>
          <w:p w14:paraId="6FA1FADC"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kg/d</w:t>
            </w:r>
          </w:p>
        </w:tc>
        <w:tc>
          <w:tcPr>
            <w:tcW w:w="2385" w:type="dxa"/>
          </w:tcPr>
          <w:p w14:paraId="3421CB79" w14:textId="15C80D32" w:rsidR="00CB2107" w:rsidRPr="00D46754" w:rsidRDefault="00047051"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11,3</w:t>
            </w:r>
          </w:p>
        </w:tc>
      </w:tr>
      <w:tr w:rsidR="00A40F20" w:rsidRPr="00D46754" w14:paraId="29D5A210" w14:textId="77777777" w:rsidTr="00534600">
        <w:tc>
          <w:tcPr>
            <w:tcW w:w="805" w:type="dxa"/>
          </w:tcPr>
          <w:p w14:paraId="656C31E6"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6.4</w:t>
            </w:r>
          </w:p>
        </w:tc>
        <w:tc>
          <w:tcPr>
            <w:tcW w:w="4050" w:type="dxa"/>
          </w:tcPr>
          <w:p w14:paraId="02C33BC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Bendrasis-P</w:t>
            </w:r>
          </w:p>
        </w:tc>
        <w:tc>
          <w:tcPr>
            <w:tcW w:w="1836" w:type="dxa"/>
          </w:tcPr>
          <w:p w14:paraId="16D8A7AC"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kg/d</w:t>
            </w:r>
          </w:p>
        </w:tc>
        <w:tc>
          <w:tcPr>
            <w:tcW w:w="2385" w:type="dxa"/>
          </w:tcPr>
          <w:p w14:paraId="10A52052" w14:textId="5690E9CB" w:rsidR="00CB2107" w:rsidRPr="00D46754" w:rsidRDefault="00074D62"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1,7</w:t>
            </w:r>
          </w:p>
        </w:tc>
      </w:tr>
      <w:tr w:rsidR="00A40F20" w:rsidRPr="00D46754" w14:paraId="396536F8" w14:textId="77777777" w:rsidTr="00534600">
        <w:tc>
          <w:tcPr>
            <w:tcW w:w="805" w:type="dxa"/>
          </w:tcPr>
          <w:p w14:paraId="03B7031A"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6.5</w:t>
            </w:r>
          </w:p>
        </w:tc>
        <w:tc>
          <w:tcPr>
            <w:tcW w:w="4050" w:type="dxa"/>
          </w:tcPr>
          <w:p w14:paraId="1EFEB44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ChDS</w:t>
            </w:r>
          </w:p>
        </w:tc>
        <w:tc>
          <w:tcPr>
            <w:tcW w:w="1836" w:type="dxa"/>
          </w:tcPr>
          <w:p w14:paraId="2C567AE8"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kg/d</w:t>
            </w:r>
          </w:p>
        </w:tc>
        <w:tc>
          <w:tcPr>
            <w:tcW w:w="2385" w:type="dxa"/>
          </w:tcPr>
          <w:p w14:paraId="0CB5E6D5" w14:textId="4B7FA8D1" w:rsidR="00CB2107" w:rsidRPr="00D46754" w:rsidRDefault="007D426A"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94,5</w:t>
            </w:r>
          </w:p>
        </w:tc>
      </w:tr>
      <w:tr w:rsidR="00A40F20" w:rsidRPr="00D46754" w14:paraId="12C17812" w14:textId="77777777" w:rsidTr="00534600">
        <w:tc>
          <w:tcPr>
            <w:tcW w:w="805" w:type="dxa"/>
          </w:tcPr>
          <w:p w14:paraId="7AFAADC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7.</w:t>
            </w:r>
          </w:p>
        </w:tc>
        <w:tc>
          <w:tcPr>
            <w:tcW w:w="4050" w:type="dxa"/>
          </w:tcPr>
          <w:p w14:paraId="7DE94B0F" w14:textId="77777777"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Nuotekų temperatūra</w:t>
            </w:r>
          </w:p>
        </w:tc>
        <w:tc>
          <w:tcPr>
            <w:tcW w:w="1836" w:type="dxa"/>
          </w:tcPr>
          <w:p w14:paraId="79F17F3F"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40AB9D61" w14:textId="77777777" w:rsidR="00CB2107" w:rsidRPr="00D46754" w:rsidRDefault="00CB2107" w:rsidP="00534600">
            <w:pPr>
              <w:tabs>
                <w:tab w:val="left" w:pos="270"/>
              </w:tabs>
              <w:jc w:val="center"/>
              <w:rPr>
                <w:rFonts w:ascii="Times New Roman" w:eastAsia="Times New Roman" w:hAnsi="Times New Roman" w:cs="Times New Roman"/>
                <w:sz w:val="22"/>
                <w:szCs w:val="22"/>
              </w:rPr>
            </w:pPr>
          </w:p>
        </w:tc>
      </w:tr>
      <w:tr w:rsidR="00A40F20" w:rsidRPr="00D46754" w14:paraId="0F4D848E" w14:textId="77777777" w:rsidTr="00534600">
        <w:tc>
          <w:tcPr>
            <w:tcW w:w="805" w:type="dxa"/>
          </w:tcPr>
          <w:p w14:paraId="2327F83F"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7.1</w:t>
            </w:r>
          </w:p>
        </w:tc>
        <w:tc>
          <w:tcPr>
            <w:tcW w:w="4050" w:type="dxa"/>
          </w:tcPr>
          <w:p w14:paraId="4F6B5B15"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Vidutinė temperatūra žiemos metu</w:t>
            </w:r>
          </w:p>
        </w:tc>
        <w:tc>
          <w:tcPr>
            <w:tcW w:w="1836" w:type="dxa"/>
          </w:tcPr>
          <w:p w14:paraId="6492186E" w14:textId="77777777" w:rsidR="00CB2107" w:rsidRPr="00D46754" w:rsidRDefault="00CB2107" w:rsidP="00534600">
            <w:pPr>
              <w:jc w:val="center"/>
              <w:rPr>
                <w:rFonts w:ascii="Times New Roman" w:eastAsia="Times New Roman" w:hAnsi="Times New Roman" w:cs="Times New Roman"/>
                <w:sz w:val="22"/>
                <w:szCs w:val="22"/>
              </w:rPr>
            </w:pPr>
            <w:r w:rsidRPr="00D46754">
              <w:rPr>
                <w:rStyle w:val="fontstyle01"/>
                <w:rFonts w:ascii="Times New Roman" w:hAnsi="Times New Roman" w:cs="Times New Roman"/>
                <w:color w:val="auto"/>
                <w:sz w:val="22"/>
                <w:szCs w:val="22"/>
                <w:vertAlign w:val="superscript"/>
              </w:rPr>
              <w:t>0</w:t>
            </w:r>
            <w:r w:rsidRPr="00D46754">
              <w:rPr>
                <w:rStyle w:val="fontstyle01"/>
                <w:rFonts w:ascii="Times New Roman" w:hAnsi="Times New Roman" w:cs="Times New Roman"/>
                <w:color w:val="auto"/>
                <w:sz w:val="22"/>
                <w:szCs w:val="22"/>
              </w:rPr>
              <w:t>C</w:t>
            </w:r>
          </w:p>
        </w:tc>
        <w:tc>
          <w:tcPr>
            <w:tcW w:w="2385" w:type="dxa"/>
          </w:tcPr>
          <w:p w14:paraId="53C03210"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+10</w:t>
            </w:r>
          </w:p>
        </w:tc>
      </w:tr>
      <w:tr w:rsidR="00CB2107" w:rsidRPr="00D46754" w14:paraId="1F873C06" w14:textId="77777777" w:rsidTr="00534600">
        <w:tc>
          <w:tcPr>
            <w:tcW w:w="805" w:type="dxa"/>
          </w:tcPr>
          <w:p w14:paraId="2BE2EEEA"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7.2</w:t>
            </w:r>
          </w:p>
        </w:tc>
        <w:tc>
          <w:tcPr>
            <w:tcW w:w="4050" w:type="dxa"/>
          </w:tcPr>
          <w:p w14:paraId="3BF44ABE"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Vidutinė temperatūra vasaros metu</w:t>
            </w:r>
          </w:p>
        </w:tc>
        <w:tc>
          <w:tcPr>
            <w:tcW w:w="1836" w:type="dxa"/>
          </w:tcPr>
          <w:p w14:paraId="25E43CA8" w14:textId="77777777" w:rsidR="00CB2107" w:rsidRPr="00D46754" w:rsidRDefault="00CB2107" w:rsidP="00534600">
            <w:pPr>
              <w:jc w:val="center"/>
              <w:rPr>
                <w:rFonts w:ascii="Times New Roman" w:eastAsia="Times New Roman" w:hAnsi="Times New Roman" w:cs="Times New Roman"/>
                <w:sz w:val="22"/>
                <w:szCs w:val="22"/>
              </w:rPr>
            </w:pPr>
            <w:r w:rsidRPr="00D46754">
              <w:rPr>
                <w:rStyle w:val="fontstyle01"/>
                <w:rFonts w:ascii="Times New Roman" w:hAnsi="Times New Roman" w:cs="Times New Roman"/>
                <w:color w:val="auto"/>
                <w:sz w:val="22"/>
                <w:szCs w:val="22"/>
                <w:vertAlign w:val="superscript"/>
              </w:rPr>
              <w:t>0</w:t>
            </w:r>
            <w:r w:rsidRPr="00D46754">
              <w:rPr>
                <w:rStyle w:val="fontstyle01"/>
                <w:rFonts w:ascii="Times New Roman" w:hAnsi="Times New Roman" w:cs="Times New Roman"/>
                <w:color w:val="auto"/>
                <w:sz w:val="22"/>
                <w:szCs w:val="22"/>
              </w:rPr>
              <w:t>C</w:t>
            </w:r>
          </w:p>
        </w:tc>
        <w:tc>
          <w:tcPr>
            <w:tcW w:w="2385" w:type="dxa"/>
          </w:tcPr>
          <w:p w14:paraId="3FF7C682"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+20</w:t>
            </w:r>
          </w:p>
        </w:tc>
      </w:tr>
    </w:tbl>
    <w:p w14:paraId="5435F41E" w14:textId="77777777" w:rsidR="00075F7A" w:rsidRPr="00D46754" w:rsidRDefault="00075F7A" w:rsidP="00CB2107">
      <w:pPr>
        <w:tabs>
          <w:tab w:val="left" w:pos="270"/>
        </w:tabs>
        <w:ind w:firstLine="709"/>
        <w:jc w:val="both"/>
        <w:rPr>
          <w:rFonts w:ascii="Times New Roman" w:eastAsia="Times New Roman" w:hAnsi="Times New Roman" w:cs="Times New Roman"/>
        </w:rPr>
      </w:pPr>
    </w:p>
    <w:p w14:paraId="545FE080" w14:textId="36A43299" w:rsidR="00CB2107" w:rsidRPr="00D46754" w:rsidRDefault="00CB2107" w:rsidP="00CB2107">
      <w:pPr>
        <w:tabs>
          <w:tab w:val="left" w:pos="270"/>
        </w:tabs>
        <w:ind w:firstLine="709"/>
        <w:jc w:val="both"/>
        <w:rPr>
          <w:rFonts w:ascii="Times New Roman" w:eastAsia="Times New Roman" w:hAnsi="Times New Roman" w:cs="Times New Roman"/>
        </w:rPr>
      </w:pPr>
      <w:r w:rsidRPr="00D46754">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D46754" w:rsidRDefault="00CB2107" w:rsidP="00CB2107">
      <w:pPr>
        <w:tabs>
          <w:tab w:val="left" w:pos="270"/>
        </w:tabs>
        <w:jc w:val="both"/>
        <w:rPr>
          <w:rFonts w:ascii="Times New Roman" w:eastAsia="Times New Roman" w:hAnsi="Times New Roman" w:cs="Times New Roman"/>
          <w:bCs/>
        </w:rPr>
      </w:pPr>
    </w:p>
    <w:p w14:paraId="5D4ED1E4" w14:textId="77777777" w:rsidR="00CB2107" w:rsidRPr="00D46754" w:rsidRDefault="00CB2107" w:rsidP="00CB2107">
      <w:pPr>
        <w:tabs>
          <w:tab w:val="left" w:pos="270"/>
        </w:tabs>
        <w:rPr>
          <w:rFonts w:ascii="Times New Roman" w:eastAsia="Times New Roman" w:hAnsi="Times New Roman" w:cs="Times New Roman"/>
          <w:bCs/>
        </w:rPr>
      </w:pPr>
      <w:r w:rsidRPr="00D46754">
        <w:rPr>
          <w:rFonts w:ascii="Times New Roman" w:eastAsia="Times New Roman" w:hAnsi="Times New Roman" w:cs="Times New Roman"/>
          <w:b/>
        </w:rPr>
        <w:t>2 lentelė.</w:t>
      </w:r>
      <w:r w:rsidRPr="00D46754">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D46754"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27FBA9D9" w:rsidR="00CB2107" w:rsidRPr="00D46754" w:rsidRDefault="00CB2107" w:rsidP="00534600">
            <w:pPr>
              <w:tabs>
                <w:tab w:val="left" w:pos="270"/>
              </w:tabs>
              <w:rPr>
                <w:rFonts w:ascii="Times New Roman" w:eastAsia="Times New Roman" w:hAnsi="Times New Roman" w:cs="Times New Roman"/>
                <w:b/>
                <w:bCs/>
                <w:sz w:val="22"/>
                <w:szCs w:val="22"/>
              </w:rPr>
            </w:pPr>
            <w:r w:rsidRPr="00D46754">
              <w:rPr>
                <w:rFonts w:ascii="Times New Roman" w:eastAsia="Times New Roman" w:hAnsi="Times New Roman" w:cs="Times New Roman"/>
                <w:b/>
                <w:bCs/>
                <w:sz w:val="22"/>
                <w:szCs w:val="22"/>
              </w:rPr>
              <w:t>Vidutinė metinė didžiausia leistina koncentracija (DLK)</w:t>
            </w:r>
          </w:p>
        </w:tc>
      </w:tr>
      <w:tr w:rsidR="00A40F20" w:rsidRPr="00D46754"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BDS</w:t>
            </w:r>
            <w:r w:rsidRPr="00D46754">
              <w:rPr>
                <w:rFonts w:ascii="Times New Roman" w:eastAsia="Times New Roman" w:hAnsi="Times New Roman" w:cs="Times New Roman"/>
                <w:sz w:val="22"/>
                <w:szCs w:val="22"/>
                <w:vertAlign w:val="subscript"/>
              </w:rPr>
              <w:t>7</w:t>
            </w:r>
            <w:r w:rsidRPr="00D46754">
              <w:rPr>
                <w:rFonts w:ascii="Times New Roman" w:eastAsia="Times New Roman" w:hAnsi="Times New Roman" w:cs="Times New Roman"/>
                <w:sz w:val="22"/>
                <w:szCs w:val="22"/>
              </w:rPr>
              <w:t xml:space="preserve">, </w:t>
            </w:r>
            <w:r w:rsidRPr="00D46754">
              <w:rPr>
                <w:rFonts w:ascii="Times New Roman" w:eastAsia="Times New Roman" w:hAnsi="Times New Roman" w:cs="Times New Roman"/>
                <w:i/>
                <w:iCs/>
                <w:sz w:val="22"/>
                <w:szCs w:val="22"/>
              </w:rPr>
              <w:t>mgO</w:t>
            </w:r>
            <w:r w:rsidRPr="00D46754">
              <w:rPr>
                <w:rFonts w:ascii="Times New Roman" w:eastAsia="Times New Roman" w:hAnsi="Times New Roman" w:cs="Times New Roman"/>
                <w:i/>
                <w:iCs/>
                <w:sz w:val="22"/>
                <w:szCs w:val="22"/>
                <w:vertAlign w:val="superscript"/>
              </w:rPr>
              <w:t>2</w:t>
            </w:r>
            <w:r w:rsidRPr="00D46754">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26F2A59B"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23</w:t>
            </w:r>
          </w:p>
        </w:tc>
      </w:tr>
      <w:tr w:rsidR="00A40F20" w:rsidRPr="00D46754"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 xml:space="preserve">Skendinčios medžiagos, </w:t>
            </w:r>
            <w:r w:rsidRPr="00D46754">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30</w:t>
            </w:r>
          </w:p>
        </w:tc>
      </w:tr>
      <w:tr w:rsidR="00A40F20" w:rsidRPr="00D46754"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N</w:t>
            </w:r>
            <w:r w:rsidRPr="00D46754">
              <w:rPr>
                <w:rFonts w:ascii="Times New Roman" w:eastAsia="Times New Roman" w:hAnsi="Times New Roman" w:cs="Times New Roman"/>
                <w:sz w:val="22"/>
                <w:szCs w:val="22"/>
                <w:vertAlign w:val="subscript"/>
              </w:rPr>
              <w:t>b</w:t>
            </w:r>
            <w:r w:rsidRPr="00D46754">
              <w:rPr>
                <w:rFonts w:ascii="Times New Roman" w:eastAsia="Times New Roman" w:hAnsi="Times New Roman" w:cs="Times New Roman"/>
                <w:sz w:val="22"/>
                <w:szCs w:val="22"/>
              </w:rPr>
              <w:t xml:space="preserve">, </w:t>
            </w:r>
            <w:r w:rsidRPr="00D46754">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6438B9B0" w:rsidR="00CB2107" w:rsidRPr="00D46754" w:rsidRDefault="00CB2107"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2</w:t>
            </w:r>
            <w:r w:rsidR="000246AB" w:rsidRPr="00D46754">
              <w:rPr>
                <w:rFonts w:ascii="Times New Roman" w:eastAsia="Times New Roman" w:hAnsi="Times New Roman" w:cs="Times New Roman"/>
                <w:sz w:val="22"/>
                <w:szCs w:val="22"/>
              </w:rPr>
              <w:t>5</w:t>
            </w:r>
          </w:p>
        </w:tc>
      </w:tr>
      <w:tr w:rsidR="00A40F20" w:rsidRPr="00D46754"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D46754" w:rsidRDefault="00CB2107" w:rsidP="00534600">
            <w:pPr>
              <w:tabs>
                <w:tab w:val="left" w:pos="270"/>
              </w:tabs>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P</w:t>
            </w:r>
            <w:r w:rsidRPr="00D46754">
              <w:rPr>
                <w:rFonts w:ascii="Times New Roman" w:eastAsia="Times New Roman" w:hAnsi="Times New Roman" w:cs="Times New Roman"/>
                <w:sz w:val="22"/>
                <w:szCs w:val="22"/>
                <w:vertAlign w:val="subscript"/>
              </w:rPr>
              <w:t>b</w:t>
            </w:r>
            <w:r w:rsidRPr="00D46754">
              <w:rPr>
                <w:rFonts w:ascii="Times New Roman" w:eastAsia="Times New Roman" w:hAnsi="Times New Roman" w:cs="Times New Roman"/>
                <w:sz w:val="22"/>
                <w:szCs w:val="22"/>
              </w:rPr>
              <w:t xml:space="preserve">, </w:t>
            </w:r>
            <w:r w:rsidRPr="00D46754">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4A222056" w:rsidR="00CB2107" w:rsidRPr="00D46754" w:rsidRDefault="00F57C6C" w:rsidP="00534600">
            <w:pPr>
              <w:tabs>
                <w:tab w:val="left" w:pos="270"/>
              </w:tabs>
              <w:jc w:val="center"/>
              <w:rPr>
                <w:rFonts w:ascii="Times New Roman" w:eastAsia="Times New Roman" w:hAnsi="Times New Roman" w:cs="Times New Roman"/>
                <w:sz w:val="22"/>
                <w:szCs w:val="22"/>
              </w:rPr>
            </w:pPr>
            <w:r w:rsidRPr="00D46754">
              <w:rPr>
                <w:rFonts w:ascii="Times New Roman" w:eastAsia="Times New Roman" w:hAnsi="Times New Roman" w:cs="Times New Roman"/>
                <w:sz w:val="22"/>
                <w:szCs w:val="22"/>
              </w:rPr>
              <w:t>4</w:t>
            </w:r>
          </w:p>
        </w:tc>
      </w:tr>
    </w:tbl>
    <w:p w14:paraId="59767F05" w14:textId="20FC8836" w:rsidR="00CB2107" w:rsidRPr="00D46754" w:rsidRDefault="00CB2107" w:rsidP="00CB2107">
      <w:pPr>
        <w:tabs>
          <w:tab w:val="left" w:pos="270"/>
        </w:tabs>
        <w:jc w:val="both"/>
        <w:rPr>
          <w:rFonts w:ascii="Times New Roman" w:eastAsia="Times New Roman" w:hAnsi="Times New Roman" w:cs="Times New Roman"/>
          <w:bCs/>
        </w:rPr>
      </w:pPr>
    </w:p>
    <w:p w14:paraId="31F3C75F" w14:textId="5E204583" w:rsidR="00CB2107" w:rsidRPr="00D46754" w:rsidRDefault="004562A4" w:rsidP="00CB2107">
      <w:pPr>
        <w:tabs>
          <w:tab w:val="left" w:pos="270"/>
        </w:tabs>
        <w:ind w:firstLine="709"/>
        <w:jc w:val="both"/>
        <w:rPr>
          <w:rFonts w:ascii="Times New Roman" w:eastAsia="Times New Roman" w:hAnsi="Times New Roman" w:cs="Times New Roman"/>
          <w:bCs/>
        </w:rPr>
      </w:pPr>
      <w:r w:rsidRPr="00D46754">
        <w:rPr>
          <w:rFonts w:ascii="Times New Roman" w:eastAsia="Times New Roman" w:hAnsi="Times New Roman" w:cs="Times New Roman"/>
          <w:bCs/>
        </w:rPr>
        <w:t>Parengus statinio projektą bei suderinus jį su Užsakovo parinktu ekspertizės vadovu - Rangovas prieš pradėdamas darbus privalės pateikti pasirašytą „Technologinio proceso garantiją“ (forma pridedama Sutarties projekto 7 priede).</w:t>
      </w:r>
    </w:p>
    <w:p w14:paraId="70345835" w14:textId="77777777" w:rsidR="00CB2107" w:rsidRPr="00D46754" w:rsidRDefault="00CB2107" w:rsidP="00CB2107">
      <w:pPr>
        <w:tabs>
          <w:tab w:val="left" w:pos="270"/>
        </w:tabs>
        <w:ind w:firstLine="709"/>
        <w:rPr>
          <w:rFonts w:ascii="Times New Roman" w:eastAsia="Times New Roman" w:hAnsi="Times New Roman" w:cs="Times New Roman"/>
          <w:bCs/>
        </w:rPr>
      </w:pPr>
    </w:p>
    <w:p w14:paraId="2328DB26" w14:textId="77777777" w:rsidR="00CB2107" w:rsidRPr="00D46754"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D46754">
        <w:rPr>
          <w:rFonts w:ascii="Times New Roman" w:hAnsi="Times New Roman" w:cs="Times New Roman"/>
          <w:color w:val="auto"/>
        </w:rPr>
        <w:t xml:space="preserve">Reikalavimai darbams </w:t>
      </w:r>
    </w:p>
    <w:p w14:paraId="716BF7E0" w14:textId="77777777" w:rsidR="00CB2107" w:rsidRPr="00D46754"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D46754"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D46754">
        <w:rPr>
          <w:rFonts w:ascii="Times New Roman" w:hAnsi="Times New Roman" w:cs="Times New Roman"/>
          <w:b/>
          <w:bCs/>
          <w:color w:val="auto"/>
          <w:sz w:val="28"/>
          <w:szCs w:val="28"/>
        </w:rPr>
        <w:t>Reikalavimai projektavimui</w:t>
      </w:r>
    </w:p>
    <w:p w14:paraId="6DDC5C4E" w14:textId="2F5FA8CA" w:rsidR="00CB2107" w:rsidRPr="00D46754"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D46754">
        <w:rPr>
          <w:rFonts w:ascii="Times New Roman" w:eastAsia="Times New Roman" w:hAnsi="Times New Roman" w:cs="Times New Roman"/>
        </w:rPr>
        <w:t xml:space="preserve">Pagrindinis valyklos nuotekų valymo procesas (biologinio nuotekų valymo grandis su </w:t>
      </w:r>
      <w:r w:rsidRPr="00D46754">
        <w:rPr>
          <w:rFonts w:ascii="Times New Roman" w:eastAsia="Times New Roman" w:hAnsi="Times New Roman" w:cs="Times New Roman"/>
        </w:rPr>
        <w:lastRenderedPageBreak/>
        <w:t xml:space="preserve">antriniais nusodintuvais) turi būti sudarytas </w:t>
      </w:r>
      <w:r w:rsidR="0055404F" w:rsidRPr="00D46754">
        <w:rPr>
          <w:rFonts w:ascii="Times New Roman" w:eastAsia="Times New Roman" w:hAnsi="Times New Roman" w:cs="Times New Roman"/>
          <w:i/>
          <w:iCs/>
          <w:u w:val="single"/>
        </w:rPr>
        <w:t>trijų</w:t>
      </w:r>
      <w:r w:rsidRPr="00D46754">
        <w:rPr>
          <w:rFonts w:ascii="Times New Roman" w:eastAsia="Times New Roman" w:hAnsi="Times New Roman" w:cs="Times New Roman"/>
          <w:i/>
          <w:iCs/>
          <w:u w:val="single"/>
        </w:rPr>
        <w:t xml:space="preserve"> vienodų</w:t>
      </w:r>
      <w:r w:rsidRPr="00D46754">
        <w:rPr>
          <w:rFonts w:ascii="Times New Roman" w:eastAsia="Times New Roman" w:hAnsi="Times New Roman" w:cs="Times New Roman"/>
        </w:rPr>
        <w:t xml:space="preserve"> technologinių linijų. </w:t>
      </w:r>
    </w:p>
    <w:p w14:paraId="39CE0A7B"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Statiniai turi būti projektuojami tarnavimo laikui pagal STR 1.12.06:2002 „Statinio naudojimo paskirtis ir gyvavimo trukmė“.</w:t>
      </w:r>
    </w:p>
    <w:p w14:paraId="3074EB20" w14:textId="77777777" w:rsidR="00CB2107" w:rsidRPr="00D46754"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D46754" w:rsidRDefault="00CB2107" w:rsidP="00CB2107">
      <w:pPr>
        <w:tabs>
          <w:tab w:val="left" w:pos="270"/>
        </w:tabs>
        <w:ind w:firstLine="540"/>
        <w:jc w:val="both"/>
        <w:rPr>
          <w:rFonts w:ascii="Times New Roman" w:hAnsi="Times New Roman" w:cs="Times New Roman"/>
        </w:rPr>
      </w:pPr>
      <w:r w:rsidRPr="00D46754">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0335F1BD"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turės atlikti Statinio projekto pagal ekspertizės privalomąsias pastabas (jei tokių būtų) pataisymą (</w:t>
      </w:r>
      <w:r w:rsidR="00696212" w:rsidRPr="00D46754">
        <w:rPr>
          <w:rFonts w:ascii="Times New Roman" w:eastAsia="Times New Roman" w:hAnsi="Times New Roman" w:cs="Times New Roman"/>
        </w:rPr>
        <w:t>e</w:t>
      </w:r>
      <w:r w:rsidRPr="00D46754">
        <w:rPr>
          <w:rFonts w:ascii="Times New Roman" w:eastAsia="Times New Roman" w:hAnsi="Times New Roman" w:cs="Times New Roman"/>
        </w:rPr>
        <w:t xml:space="preserve">kspertizės paslaugas užsako ir apmoka Užsakovas). </w:t>
      </w:r>
    </w:p>
    <w:p w14:paraId="46199250" w14:textId="6D4D9645" w:rsidR="00CB2107" w:rsidRPr="00D46754" w:rsidRDefault="00CB2107" w:rsidP="00CB2107">
      <w:pPr>
        <w:tabs>
          <w:tab w:val="left" w:pos="270"/>
        </w:tabs>
        <w:ind w:firstLine="540"/>
        <w:jc w:val="both"/>
        <w:rPr>
          <w:rFonts w:ascii="Times New Roman" w:hAnsi="Times New Roman" w:cs="Times New Roman"/>
        </w:rPr>
      </w:pPr>
      <w:r w:rsidRPr="00D46754">
        <w:rPr>
          <w:rFonts w:ascii="Times New Roman" w:hAnsi="Times New Roman" w:cs="Times New Roman"/>
        </w:rPr>
        <w:t>Esant poreikiui, Rangovas tinkamam statybos darbų vykdymui turės gauti reikalingus leidimus iš vietinių institucijų savo lėšomis. Tokie leidimai apima</w:t>
      </w:r>
      <w:r w:rsidR="00681EE2" w:rsidRPr="00D46754">
        <w:rPr>
          <w:rFonts w:ascii="Times New Roman" w:hAnsi="Times New Roman" w:cs="Times New Roman"/>
        </w:rPr>
        <w:t>, bet neapsiriboja</w:t>
      </w:r>
      <w:r w:rsidR="005775E7" w:rsidRPr="00D46754">
        <w:rPr>
          <w:rFonts w:ascii="Times New Roman" w:hAnsi="Times New Roman" w:cs="Times New Roman"/>
        </w:rPr>
        <w:t>,</w:t>
      </w:r>
      <w:r w:rsidRPr="00D46754">
        <w:rPr>
          <w:rFonts w:ascii="Times New Roman" w:hAnsi="Times New Roman" w:cs="Times New Roman"/>
        </w:rPr>
        <w:t xml:space="preserve"> leidimus eismo nukreipimams, kelių uždarymui, leidimai radijo ryšio priemonėms, leidimai žemės darbams ar inžinerinių tinklų perkėlimui, aplinkosaugos leidimai</w:t>
      </w:r>
      <w:r w:rsidR="00681EE2" w:rsidRPr="00D46754">
        <w:rPr>
          <w:rFonts w:ascii="Times New Roman" w:hAnsi="Times New Roman" w:cs="Times New Roman"/>
        </w:rPr>
        <w:t>.</w:t>
      </w:r>
      <w:r w:rsidRPr="00D46754">
        <w:rPr>
          <w:rFonts w:ascii="Times New Roman" w:hAnsi="Times New Roman" w:cs="Times New Roman"/>
        </w:rPr>
        <w:t xml:space="preserve"> Užsakovas suteiks pagalbą, tokių leidimų gavimui, jei to reiktų. </w:t>
      </w:r>
    </w:p>
    <w:p w14:paraId="5E0ED091" w14:textId="15475693" w:rsidR="00CB2107" w:rsidRPr="00D46754"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D46754">
        <w:rPr>
          <w:rFonts w:ascii="Times New Roman" w:eastAsia="Times New Roman" w:hAnsi="Times New Roman" w:cs="Times New Roman"/>
        </w:rPr>
        <w:t>Įrengimai turi būti projektuojami taip, kad skirtingos jų dalys būtų universalios ir patikimos. Visa proceso automatiką valdanti įranga (</w:t>
      </w:r>
      <w:r w:rsidR="009D1361" w:rsidRPr="00D46754">
        <w:rPr>
          <w:rFonts w:ascii="Times New Roman" w:eastAsia="Times New Roman" w:hAnsi="Times New Roman" w:cs="Times New Roman"/>
        </w:rPr>
        <w:t>įskaitant, bet neapsiribojant, pagrindinė įranga, maitinimo, tiekimo ir paskirstymo sistemos, valdymo pultai ir centrai, duomenų apdorojimo sistemos</w:t>
      </w:r>
      <w:r w:rsidRPr="00D46754">
        <w:rPr>
          <w:rFonts w:ascii="Times New Roman" w:eastAsia="Times New Roman" w:hAnsi="Times New Roman" w:cs="Times New Roman"/>
        </w:rPr>
        <w:t xml:space="preserve">) turi būti suprojektuota reikiamo našumo. </w:t>
      </w:r>
    </w:p>
    <w:p w14:paraId="79642BC8" w14:textId="77777777" w:rsidR="00CB2107" w:rsidRPr="00D46754" w:rsidRDefault="00CB2107" w:rsidP="00CB2107">
      <w:pPr>
        <w:tabs>
          <w:tab w:val="left" w:pos="1260"/>
        </w:tabs>
        <w:jc w:val="both"/>
        <w:rPr>
          <w:rFonts w:ascii="Times New Roman" w:eastAsia="Times New Roman" w:hAnsi="Times New Roman" w:cs="Times New Roman"/>
        </w:rPr>
      </w:pPr>
    </w:p>
    <w:p w14:paraId="12F08115"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D46754">
        <w:rPr>
          <w:rFonts w:ascii="Times New Roman" w:hAnsi="Times New Roman" w:cs="Times New Roman"/>
          <w:b/>
          <w:bCs/>
          <w:color w:val="auto"/>
          <w:sz w:val="28"/>
          <w:szCs w:val="28"/>
        </w:rPr>
        <w:t>Normos ir standartai</w:t>
      </w:r>
    </w:p>
    <w:p w14:paraId="2F94CBFC" w14:textId="273486C0"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DWA </w:t>
      </w:r>
      <w:r w:rsidR="00D717F2" w:rsidRPr="00D46754">
        <w:rPr>
          <w:rFonts w:ascii="Times New Roman" w:eastAsia="Times New Roman" w:hAnsi="Times New Roman" w:cs="Times New Roman"/>
        </w:rPr>
        <w:t>ar lygiaverčiai</w:t>
      </w:r>
      <w:r w:rsidRPr="00D46754">
        <w:rPr>
          <w:rFonts w:ascii="Times New Roman" w:eastAsia="Times New Roman" w:hAnsi="Times New Roman" w:cs="Times New Roman"/>
        </w:rPr>
        <w:t>. Būtina vadovautis Lietuvos Statybos Techniniais Reglamentais ir kitais teisiniais aktais, paminėtais pirkimo dokumentuose.</w:t>
      </w:r>
    </w:p>
    <w:p w14:paraId="7A6255B7" w14:textId="77777777" w:rsidR="00CB2107" w:rsidRPr="00D46754" w:rsidRDefault="00CB2107" w:rsidP="00CB2107">
      <w:pPr>
        <w:tabs>
          <w:tab w:val="left" w:pos="270"/>
        </w:tabs>
        <w:jc w:val="both"/>
        <w:rPr>
          <w:rFonts w:ascii="Times New Roman" w:eastAsia="Times New Roman" w:hAnsi="Times New Roman" w:cs="Times New Roman"/>
        </w:rPr>
      </w:pPr>
    </w:p>
    <w:p w14:paraId="297F3F26"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D46754">
        <w:rPr>
          <w:rFonts w:ascii="Times New Roman" w:hAnsi="Times New Roman" w:cs="Times New Roman"/>
          <w:b/>
          <w:bCs/>
          <w:color w:val="auto"/>
          <w:sz w:val="28"/>
          <w:szCs w:val="28"/>
        </w:rPr>
        <w:t>Matavimo vienetai</w:t>
      </w:r>
    </w:p>
    <w:p w14:paraId="11A65D6A" w14:textId="77777777" w:rsidR="00CB2107" w:rsidRPr="00D46754" w:rsidRDefault="00CB2107" w:rsidP="00CB2107">
      <w:pPr>
        <w:tabs>
          <w:tab w:val="left" w:pos="270"/>
        </w:tabs>
        <w:rPr>
          <w:rFonts w:ascii="Times New Roman" w:eastAsia="Times New Roman" w:hAnsi="Times New Roman" w:cs="Times New Roman"/>
        </w:rPr>
      </w:pPr>
      <w:r w:rsidRPr="00D46754">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D46754" w14:paraId="2C4D3E30" w14:textId="77777777" w:rsidTr="00534600">
        <w:trPr>
          <w:jc w:val="center"/>
        </w:trPr>
        <w:tc>
          <w:tcPr>
            <w:tcW w:w="3294" w:type="dxa"/>
          </w:tcPr>
          <w:p w14:paraId="365A5F5C" w14:textId="77777777" w:rsidR="00CB2107" w:rsidRPr="00D46754" w:rsidRDefault="00CB2107" w:rsidP="00534600">
            <w:pPr>
              <w:tabs>
                <w:tab w:val="left" w:pos="270"/>
              </w:tabs>
              <w:rPr>
                <w:rFonts w:ascii="Times New Roman" w:eastAsia="Times New Roman" w:hAnsi="Times New Roman" w:cs="Times New Roman"/>
                <w:b/>
              </w:rPr>
            </w:pPr>
            <w:r w:rsidRPr="00D46754">
              <w:rPr>
                <w:rFonts w:ascii="Times New Roman" w:eastAsia="Times New Roman" w:hAnsi="Times New Roman" w:cs="Times New Roman"/>
                <w:b/>
              </w:rPr>
              <w:t>Pavadinimas</w:t>
            </w:r>
          </w:p>
        </w:tc>
        <w:tc>
          <w:tcPr>
            <w:tcW w:w="1985" w:type="dxa"/>
          </w:tcPr>
          <w:p w14:paraId="44091A92" w14:textId="77777777" w:rsidR="00CB2107" w:rsidRPr="00D46754" w:rsidRDefault="00CB2107" w:rsidP="00534600">
            <w:pPr>
              <w:tabs>
                <w:tab w:val="left" w:pos="270"/>
              </w:tabs>
              <w:rPr>
                <w:rFonts w:ascii="Times New Roman" w:eastAsia="Times New Roman" w:hAnsi="Times New Roman" w:cs="Times New Roman"/>
                <w:b/>
              </w:rPr>
            </w:pPr>
            <w:r w:rsidRPr="00D46754">
              <w:rPr>
                <w:rFonts w:ascii="Times New Roman" w:eastAsia="Times New Roman" w:hAnsi="Times New Roman" w:cs="Times New Roman"/>
                <w:b/>
              </w:rPr>
              <w:t>Vienetai</w:t>
            </w:r>
          </w:p>
        </w:tc>
      </w:tr>
      <w:tr w:rsidR="00A40F20" w:rsidRPr="00D46754" w14:paraId="020E42D6" w14:textId="77777777" w:rsidTr="00534600">
        <w:trPr>
          <w:jc w:val="center"/>
        </w:trPr>
        <w:tc>
          <w:tcPr>
            <w:tcW w:w="3294" w:type="dxa"/>
          </w:tcPr>
          <w:p w14:paraId="2A57878A"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Ilgis</w:t>
            </w:r>
          </w:p>
        </w:tc>
        <w:tc>
          <w:tcPr>
            <w:tcW w:w="1985" w:type="dxa"/>
          </w:tcPr>
          <w:p w14:paraId="7AF77346"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m</w:t>
            </w:r>
          </w:p>
        </w:tc>
      </w:tr>
      <w:tr w:rsidR="00A40F20" w:rsidRPr="00D46754" w14:paraId="4EB81EDE" w14:textId="77777777" w:rsidTr="00534600">
        <w:trPr>
          <w:jc w:val="center"/>
        </w:trPr>
        <w:tc>
          <w:tcPr>
            <w:tcW w:w="3294" w:type="dxa"/>
          </w:tcPr>
          <w:p w14:paraId="7826CFB3"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Plotas</w:t>
            </w:r>
          </w:p>
        </w:tc>
        <w:tc>
          <w:tcPr>
            <w:tcW w:w="1985" w:type="dxa"/>
          </w:tcPr>
          <w:p w14:paraId="03FAFC92"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m²</w:t>
            </w:r>
          </w:p>
        </w:tc>
      </w:tr>
      <w:tr w:rsidR="00A40F20" w:rsidRPr="00D46754" w14:paraId="6D6A19B7" w14:textId="77777777" w:rsidTr="00534600">
        <w:trPr>
          <w:jc w:val="center"/>
        </w:trPr>
        <w:tc>
          <w:tcPr>
            <w:tcW w:w="3294" w:type="dxa"/>
          </w:tcPr>
          <w:p w14:paraId="0884FC79"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Tūris</w:t>
            </w:r>
          </w:p>
        </w:tc>
        <w:tc>
          <w:tcPr>
            <w:tcW w:w="1985" w:type="dxa"/>
          </w:tcPr>
          <w:p w14:paraId="70D66EEB"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m³</w:t>
            </w:r>
          </w:p>
        </w:tc>
      </w:tr>
      <w:tr w:rsidR="00A40F20" w:rsidRPr="00D46754" w14:paraId="5394A564" w14:textId="77777777" w:rsidTr="00534600">
        <w:trPr>
          <w:jc w:val="center"/>
        </w:trPr>
        <w:tc>
          <w:tcPr>
            <w:tcW w:w="3294" w:type="dxa"/>
          </w:tcPr>
          <w:p w14:paraId="1A69747F"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Debitas</w:t>
            </w:r>
          </w:p>
        </w:tc>
        <w:tc>
          <w:tcPr>
            <w:tcW w:w="1985" w:type="dxa"/>
          </w:tcPr>
          <w:p w14:paraId="5AA6FF15"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l/s, m³/h, m³/d</w:t>
            </w:r>
          </w:p>
        </w:tc>
      </w:tr>
      <w:tr w:rsidR="00A40F20" w:rsidRPr="00D46754" w14:paraId="208A5FDB" w14:textId="77777777" w:rsidTr="00534600">
        <w:trPr>
          <w:jc w:val="center"/>
        </w:trPr>
        <w:tc>
          <w:tcPr>
            <w:tcW w:w="3294" w:type="dxa"/>
          </w:tcPr>
          <w:p w14:paraId="0899C23A"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Greitis, paviršiaus apkrova</w:t>
            </w:r>
          </w:p>
        </w:tc>
        <w:tc>
          <w:tcPr>
            <w:tcW w:w="1985" w:type="dxa"/>
          </w:tcPr>
          <w:p w14:paraId="0DBCD6D5" w14:textId="77777777" w:rsidR="00CB2107" w:rsidRPr="00D46754"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D46754">
                  <w:rPr>
                    <w:rFonts w:ascii="Times New Roman" w:eastAsia="Gungsuh" w:hAnsi="Times New Roman" w:cs="Times New Roman"/>
                  </w:rPr>
                  <w:t>m/s, m³/ m²∙h</w:t>
                </w:r>
              </w:sdtContent>
            </w:sdt>
          </w:p>
        </w:tc>
      </w:tr>
      <w:tr w:rsidR="00A40F20" w:rsidRPr="00D46754" w14:paraId="61D9AC10" w14:textId="77777777" w:rsidTr="00534600">
        <w:trPr>
          <w:jc w:val="center"/>
        </w:trPr>
        <w:tc>
          <w:tcPr>
            <w:tcW w:w="3294" w:type="dxa"/>
          </w:tcPr>
          <w:p w14:paraId="778C0A0E"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Temperatūra</w:t>
            </w:r>
          </w:p>
        </w:tc>
        <w:tc>
          <w:tcPr>
            <w:tcW w:w="1985" w:type="dxa"/>
          </w:tcPr>
          <w:p w14:paraId="526AAF73"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°C</w:t>
            </w:r>
          </w:p>
        </w:tc>
      </w:tr>
      <w:tr w:rsidR="00A40F20" w:rsidRPr="00D46754" w14:paraId="45196017" w14:textId="77777777" w:rsidTr="00534600">
        <w:trPr>
          <w:jc w:val="center"/>
        </w:trPr>
        <w:tc>
          <w:tcPr>
            <w:tcW w:w="3294" w:type="dxa"/>
          </w:tcPr>
          <w:p w14:paraId="76AAC11E"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Slėgis</w:t>
            </w:r>
          </w:p>
        </w:tc>
        <w:tc>
          <w:tcPr>
            <w:tcW w:w="1985" w:type="dxa"/>
          </w:tcPr>
          <w:p w14:paraId="0FBF9DE7"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bar, m v. st.</w:t>
            </w:r>
          </w:p>
        </w:tc>
      </w:tr>
      <w:tr w:rsidR="00A40F20" w:rsidRPr="00D46754" w14:paraId="3631B70F" w14:textId="77777777" w:rsidTr="00534600">
        <w:trPr>
          <w:jc w:val="center"/>
        </w:trPr>
        <w:tc>
          <w:tcPr>
            <w:tcW w:w="3294" w:type="dxa"/>
          </w:tcPr>
          <w:p w14:paraId="79881C88"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Svoris</w:t>
            </w:r>
          </w:p>
        </w:tc>
        <w:tc>
          <w:tcPr>
            <w:tcW w:w="1985" w:type="dxa"/>
          </w:tcPr>
          <w:p w14:paraId="75BB86DD"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kg</w:t>
            </w:r>
          </w:p>
        </w:tc>
      </w:tr>
      <w:tr w:rsidR="00A40F20" w:rsidRPr="00D46754" w14:paraId="72F3B1F0" w14:textId="77777777" w:rsidTr="00534600">
        <w:trPr>
          <w:trHeight w:val="67"/>
          <w:jc w:val="center"/>
        </w:trPr>
        <w:tc>
          <w:tcPr>
            <w:tcW w:w="3294" w:type="dxa"/>
          </w:tcPr>
          <w:p w14:paraId="2C488E25"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Energija</w:t>
            </w:r>
          </w:p>
        </w:tc>
        <w:tc>
          <w:tcPr>
            <w:tcW w:w="1985" w:type="dxa"/>
          </w:tcPr>
          <w:p w14:paraId="7681F728"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kWh</w:t>
            </w:r>
          </w:p>
        </w:tc>
      </w:tr>
      <w:tr w:rsidR="00CB2107" w:rsidRPr="00D46754" w14:paraId="7B4770F1" w14:textId="77777777" w:rsidTr="00534600">
        <w:trPr>
          <w:jc w:val="center"/>
        </w:trPr>
        <w:tc>
          <w:tcPr>
            <w:tcW w:w="3294" w:type="dxa"/>
          </w:tcPr>
          <w:p w14:paraId="09FE407F"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Galia</w:t>
            </w:r>
          </w:p>
        </w:tc>
        <w:tc>
          <w:tcPr>
            <w:tcW w:w="1985" w:type="dxa"/>
          </w:tcPr>
          <w:p w14:paraId="79FD08CC"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kW</w:t>
            </w:r>
          </w:p>
        </w:tc>
      </w:tr>
    </w:tbl>
    <w:p w14:paraId="7EC4D10C" w14:textId="77777777" w:rsidR="00CB2107" w:rsidRPr="00D46754"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D46754">
        <w:rPr>
          <w:rFonts w:ascii="Times New Roman" w:hAnsi="Times New Roman" w:cs="Times New Roman"/>
          <w:b/>
          <w:bCs/>
          <w:color w:val="auto"/>
          <w:sz w:val="28"/>
          <w:szCs w:val="28"/>
        </w:rPr>
        <w:t xml:space="preserve">Darbų apimtys </w:t>
      </w:r>
    </w:p>
    <w:p w14:paraId="665DA98B" w14:textId="77777777" w:rsidR="00CB2107" w:rsidRPr="00D46754" w:rsidRDefault="00CB2107" w:rsidP="00CB2107">
      <w:pPr>
        <w:tabs>
          <w:tab w:val="left" w:pos="270"/>
          <w:tab w:val="left" w:pos="1260"/>
        </w:tabs>
        <w:ind w:firstLine="630"/>
        <w:jc w:val="both"/>
        <w:rPr>
          <w:rFonts w:ascii="Times New Roman" w:hAnsi="Times New Roman" w:cs="Times New Roman"/>
        </w:rPr>
      </w:pPr>
      <w:r w:rsidRPr="00D46754">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w:t>
      </w:r>
      <w:r w:rsidRPr="00D46754">
        <w:rPr>
          <w:rFonts w:ascii="Times New Roman" w:hAnsi="Times New Roman" w:cs="Times New Roman"/>
        </w:rPr>
        <w:lastRenderedPageBreak/>
        <w:t xml:space="preserve">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323E1B0E" w14:textId="701DE12C"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ir pasiekti objektui keliamus rezultatus. </w:t>
      </w:r>
    </w:p>
    <w:p w14:paraId="13A0AE99"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bCs/>
          <w:strike/>
        </w:rPr>
      </w:pPr>
      <w:r w:rsidRPr="00D46754">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17B12D3D"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Talpos ir rezervuarai, biologinio nuotekų valymo reaktoriai privalo būti dengti. Įrenginių eksploatavimui, saugumui ir patogiam darbui užtikrinti turi būti įrengiami </w:t>
      </w:r>
      <w:r w:rsidR="00485220" w:rsidRPr="00D46754">
        <w:rPr>
          <w:rFonts w:ascii="Times New Roman" w:eastAsia="Times New Roman" w:hAnsi="Times New Roman" w:cs="Times New Roman"/>
        </w:rPr>
        <w:t>(</w:t>
      </w:r>
      <w:r w:rsidR="005B50C4" w:rsidRPr="00D46754">
        <w:rPr>
          <w:rFonts w:ascii="Times New Roman" w:eastAsia="Times New Roman" w:hAnsi="Times New Roman" w:cs="Times New Roman"/>
        </w:rPr>
        <w:t>įskaitant</w:t>
      </w:r>
      <w:r w:rsidR="00485220" w:rsidRPr="00D46754">
        <w:rPr>
          <w:rFonts w:ascii="Times New Roman" w:eastAsia="Times New Roman" w:hAnsi="Times New Roman" w:cs="Times New Roman"/>
        </w:rPr>
        <w:t xml:space="preserve">, bet neapsiribojant) - </w:t>
      </w:r>
      <w:r w:rsidRPr="00D46754">
        <w:rPr>
          <w:rFonts w:ascii="Times New Roman" w:eastAsia="Times New Roman" w:hAnsi="Times New Roman" w:cs="Times New Roman"/>
        </w:rPr>
        <w:t>saugūs priėjimai, įrangos pakėlimo prietaisai.</w:t>
      </w:r>
    </w:p>
    <w:p w14:paraId="7DD66AD6" w14:textId="77777777" w:rsidR="00CB2107" w:rsidRPr="00D46754"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D46754" w:rsidRDefault="00CB2107" w:rsidP="00CB2107">
      <w:pPr>
        <w:pStyle w:val="Antrat2"/>
        <w:numPr>
          <w:ilvl w:val="1"/>
          <w:numId w:val="36"/>
        </w:numPr>
        <w:tabs>
          <w:tab w:val="left" w:pos="270"/>
          <w:tab w:val="left" w:pos="1260"/>
        </w:tabs>
        <w:spacing w:before="0" w:after="0"/>
        <w:ind w:left="0" w:firstLine="630"/>
        <w:rPr>
          <w:rFonts w:ascii="Times New Roman" w:hAnsi="Times New Roman" w:cs="Times New Roman"/>
          <w:color w:val="auto"/>
          <w:sz w:val="24"/>
          <w:szCs w:val="24"/>
        </w:rPr>
      </w:pPr>
      <w:r w:rsidRPr="00D46754">
        <w:rPr>
          <w:rFonts w:ascii="Times New Roman" w:hAnsi="Times New Roman" w:cs="Times New Roman"/>
          <w:b/>
          <w:bCs/>
          <w:color w:val="auto"/>
          <w:sz w:val="28"/>
          <w:szCs w:val="28"/>
        </w:rPr>
        <w:t>Nuotekų valymo procesams ir atskiroms grandims keliami reikalavimai</w:t>
      </w:r>
    </w:p>
    <w:p w14:paraId="58055B70"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D46754" w:rsidRDefault="00CB2107" w:rsidP="00854C08">
      <w:pPr>
        <w:widowControl/>
        <w:numPr>
          <w:ilvl w:val="0"/>
          <w:numId w:val="25"/>
        </w:numPr>
        <w:pBdr>
          <w:top w:val="nil"/>
          <w:left w:val="nil"/>
          <w:bottom w:val="nil"/>
          <w:right w:val="nil"/>
          <w:between w:val="nil"/>
        </w:pBdr>
        <w:tabs>
          <w:tab w:val="left" w:pos="270"/>
          <w:tab w:val="left" w:pos="851"/>
        </w:tabs>
        <w:ind w:left="0" w:firstLine="630"/>
        <w:jc w:val="both"/>
        <w:rPr>
          <w:rFonts w:ascii="Times New Roman" w:eastAsia="Times New Roman" w:hAnsi="Times New Roman" w:cs="Times New Roman"/>
        </w:rPr>
      </w:pPr>
      <w:r w:rsidRPr="00D46754">
        <w:rPr>
          <w:rFonts w:ascii="Times New Roman" w:eastAsia="Times New Roman" w:hAnsi="Times New Roman" w:cs="Times New Roman"/>
        </w:rPr>
        <w:t>Parengtinis nuotekų valymas (nešmenų, smėlio šalinimas iš nuotekų);</w:t>
      </w:r>
    </w:p>
    <w:p w14:paraId="549008F5" w14:textId="77777777" w:rsidR="00CB2107" w:rsidRPr="00D46754" w:rsidRDefault="00CB2107" w:rsidP="00854C08">
      <w:pPr>
        <w:widowControl/>
        <w:numPr>
          <w:ilvl w:val="0"/>
          <w:numId w:val="25"/>
        </w:numPr>
        <w:pBdr>
          <w:top w:val="nil"/>
          <w:left w:val="nil"/>
          <w:bottom w:val="nil"/>
          <w:right w:val="nil"/>
          <w:between w:val="nil"/>
        </w:pBdr>
        <w:tabs>
          <w:tab w:val="left" w:pos="270"/>
          <w:tab w:val="left" w:pos="851"/>
        </w:tabs>
        <w:ind w:left="0" w:firstLine="630"/>
        <w:jc w:val="both"/>
        <w:rPr>
          <w:rFonts w:ascii="Times New Roman" w:eastAsia="Times New Roman" w:hAnsi="Times New Roman" w:cs="Times New Roman"/>
        </w:rPr>
      </w:pPr>
      <w:r w:rsidRPr="00D46754">
        <w:rPr>
          <w:rFonts w:ascii="Times New Roman" w:eastAsia="Times New Roman" w:hAnsi="Times New Roman" w:cs="Times New Roman"/>
        </w:rPr>
        <w:t>Biologinis nuotekų valymas veikliuoju dumblu.</w:t>
      </w:r>
    </w:p>
    <w:p w14:paraId="34B48BA7"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D46754"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D46754">
        <w:rPr>
          <w:rFonts w:ascii="Times New Roman" w:hAnsi="Times New Roman" w:cs="Times New Roman"/>
          <w:i/>
          <w:iCs/>
          <w:color w:val="auto"/>
          <w:sz w:val="24"/>
          <w:szCs w:val="24"/>
        </w:rPr>
        <w:t xml:space="preserve">Parengtinis nuotekų valymas </w:t>
      </w:r>
    </w:p>
    <w:p w14:paraId="74F0B905" w14:textId="3A8E5A61" w:rsidR="00CB2107" w:rsidRPr="00D46754" w:rsidRDefault="00CB2107" w:rsidP="00CB2107">
      <w:pPr>
        <w:ind w:firstLine="567"/>
        <w:jc w:val="both"/>
        <w:rPr>
          <w:rFonts w:ascii="Times New Roman" w:hAnsi="Times New Roman" w:cs="Times New Roman"/>
        </w:rPr>
      </w:pPr>
      <w:r w:rsidRPr="00D46754">
        <w:rPr>
          <w:rFonts w:ascii="Times New Roman" w:hAnsi="Times New Roman" w:cs="Times New Roman"/>
        </w:rPr>
        <w:t xml:space="preserve">Į nuotekų valyklą nuotekos atiteka </w:t>
      </w:r>
      <w:r w:rsidR="00F76D86" w:rsidRPr="00D46754">
        <w:rPr>
          <w:rFonts w:ascii="Times New Roman" w:hAnsi="Times New Roman" w:cs="Times New Roman"/>
        </w:rPr>
        <w:t xml:space="preserve">dvejomis </w:t>
      </w:r>
      <w:r w:rsidRPr="00D46754">
        <w:rPr>
          <w:rFonts w:ascii="Times New Roman" w:hAnsi="Times New Roman" w:cs="Times New Roman"/>
        </w:rPr>
        <w:t>slėgin</w:t>
      </w:r>
      <w:r w:rsidR="00F76D86" w:rsidRPr="00D46754">
        <w:rPr>
          <w:rFonts w:ascii="Times New Roman" w:hAnsi="Times New Roman" w:cs="Times New Roman"/>
        </w:rPr>
        <w:t>ėmis</w:t>
      </w:r>
      <w:r w:rsidRPr="00D46754">
        <w:rPr>
          <w:rFonts w:ascii="Times New Roman" w:hAnsi="Times New Roman" w:cs="Times New Roman"/>
        </w:rPr>
        <w:t xml:space="preserve"> linij</w:t>
      </w:r>
      <w:r w:rsidR="00F76D86" w:rsidRPr="00D46754">
        <w:rPr>
          <w:rFonts w:ascii="Times New Roman" w:hAnsi="Times New Roman" w:cs="Times New Roman"/>
        </w:rPr>
        <w:t>omis</w:t>
      </w:r>
      <w:r w:rsidRPr="00D46754">
        <w:rPr>
          <w:rFonts w:ascii="Times New Roman" w:hAnsi="Times New Roman" w:cs="Times New Roman"/>
        </w:rPr>
        <w:t xml:space="preserve">. Nuotekos patenka į gesinimo/srauto paskirstymo kamerą. Kameroje nuotekų tekėjimo į valymo procesą linijoje turi būti sumontuota sklendė, kuri sureguliuojama taip, kad nepatektų didesnis nei numatyta nuotekų debitas. Kameroje turi būti galimybė paimti mėginius prieš valymą. </w:t>
      </w:r>
    </w:p>
    <w:p w14:paraId="0AFD08BD"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 xml:space="preserve">Nuotekų valykloje turi būti įrengti nuotekų parengtinio valymo kompleksiniai įrenginiai, kurie turi būti projektuojami naujai projektuojamame technologiniame statinyje (pastate). Nuotekų </w:t>
      </w:r>
      <w:bookmarkStart w:id="39" w:name="_Hlk211936655"/>
      <w:r w:rsidRPr="00D46754">
        <w:rPr>
          <w:rFonts w:ascii="Times New Roman" w:hAnsi="Times New Roman" w:cs="Times New Roman"/>
        </w:rPr>
        <w:t xml:space="preserve">parengtinio valymo kompleksiniuose įrenginiuose </w:t>
      </w:r>
      <w:bookmarkEnd w:id="39"/>
      <w:r w:rsidRPr="00D46754">
        <w:rPr>
          <w:rFonts w:ascii="Times New Roman" w:hAnsi="Times New Roman" w:cs="Times New Roman"/>
        </w:rPr>
        <w:t>iš nuotekų turi būti šalinami nešmenys ir smėlis. Kompleksinio įrenginio korpusas turi būti pagamintas iš rūgštims atsparaus nerūdijančio plieno, kurio kokybė turi atitikti EN 1.4436 (AISI 316) arba lygiavertį standartą. Kompleksinis įrenginys turi būti apsaugotos nuo perkrovimo tuo atveju, kai pašalinis daiktas užstringa tarp judančių dalių</w:t>
      </w:r>
      <w:bookmarkStart w:id="40" w:name="_heading=h.rweifrtn6zlw" w:colFirst="0" w:colLast="0"/>
      <w:bookmarkEnd w:id="40"/>
      <w:r w:rsidRPr="00D46754">
        <w:rPr>
          <w:rFonts w:ascii="Times New Roman" w:hAnsi="Times New Roman" w:cs="Times New Roman"/>
        </w:rPr>
        <w:t xml:space="preserve">. </w:t>
      </w:r>
    </w:p>
    <w:p w14:paraId="2844EE5D" w14:textId="663E4535" w:rsidR="00CB2107" w:rsidRPr="00D46754" w:rsidRDefault="00CB2107" w:rsidP="00D26AA3">
      <w:pPr>
        <w:tabs>
          <w:tab w:val="left" w:pos="1260"/>
        </w:tabs>
        <w:ind w:firstLine="630"/>
        <w:jc w:val="both"/>
        <w:rPr>
          <w:rFonts w:ascii="Times New Roman" w:hAnsi="Times New Roman" w:cs="Times New Roman"/>
        </w:rPr>
      </w:pPr>
      <w:r w:rsidRPr="00D46754">
        <w:rPr>
          <w:rFonts w:ascii="Times New Roman" w:hAnsi="Times New Roman" w:cs="Times New Roman"/>
        </w:rPr>
        <w:t xml:space="preserve">Parengtinio valymo komplekso sudėtyje esančių mechaninių automatiškai dirbančių grotų (sieto) protarpiai (skylutės) turi būti ne didesni kaip 6 mm. </w:t>
      </w:r>
      <w:r w:rsidR="00D26AA3" w:rsidRPr="00D46754">
        <w:rPr>
          <w:rFonts w:ascii="Times New Roman" w:hAnsi="Times New Roman" w:cs="Times New Roman"/>
        </w:rPr>
        <w:t>Sutrikus elektros tiekimui ar sugedus kompleksiniam įrenginiui nuotekos nukreipiamos į kanalą, kur sumontuotos rankinės grotos</w:t>
      </w:r>
      <w:r w:rsidR="00D42214" w:rsidRPr="00D46754">
        <w:rPr>
          <w:rFonts w:ascii="Times New Roman" w:hAnsi="Times New Roman" w:cs="Times New Roman"/>
        </w:rPr>
        <w:t xml:space="preserve"> (atstumas tarp strypų – </w:t>
      </w:r>
      <w:r w:rsidR="000B7337">
        <w:rPr>
          <w:rFonts w:ascii="Times New Roman" w:hAnsi="Times New Roman" w:cs="Times New Roman"/>
        </w:rPr>
        <w:t>18-22</w:t>
      </w:r>
      <w:r w:rsidR="00D42214" w:rsidRPr="00D46754">
        <w:rPr>
          <w:rFonts w:ascii="Times New Roman" w:hAnsi="Times New Roman" w:cs="Times New Roman"/>
        </w:rPr>
        <w:t xml:space="preserve"> mm)</w:t>
      </w:r>
      <w:r w:rsidR="00754D47" w:rsidRPr="00D46754">
        <w:rPr>
          <w:rFonts w:ascii="Times New Roman" w:hAnsi="Times New Roman" w:cs="Times New Roman"/>
        </w:rPr>
        <w:t>, pagamintos iš nerūdijančios plieno</w:t>
      </w:r>
      <w:r w:rsidR="00CA2B10" w:rsidRPr="00D46754">
        <w:rPr>
          <w:rFonts w:ascii="Times New Roman" w:hAnsi="Times New Roman" w:cs="Times New Roman"/>
        </w:rPr>
        <w:t>, kurio kokybė turi atitikti EN 1.4436 (AISI 316) arba lygiavertį standartą</w:t>
      </w:r>
      <w:r w:rsidR="00D26AA3" w:rsidRPr="00D46754">
        <w:rPr>
          <w:rFonts w:ascii="Times New Roman" w:hAnsi="Times New Roman" w:cs="Times New Roman"/>
        </w:rPr>
        <w:t>.</w:t>
      </w:r>
      <w:r w:rsidR="00D42214" w:rsidRPr="00D46754">
        <w:rPr>
          <w:rFonts w:ascii="Times New Roman" w:hAnsi="Times New Roman" w:cs="Times New Roman"/>
        </w:rPr>
        <w:t xml:space="preserve"> </w:t>
      </w:r>
      <w:r w:rsidRPr="00D46754">
        <w:rPr>
          <w:rFonts w:ascii="Times New Roman" w:hAnsi="Times New Roman" w:cs="Times New Roman"/>
        </w:rPr>
        <w:t xml:space="preserve">Kompleksinio įrenginio hidraulinis pajėgumas turi būti ne mažesnis, kaip maksimalus projektinis valomų nuotekų valandos debitas lietingu metu. Papildomai turi būti numatyta grotų ir smėliagaudžių apvedimo linija su uždoriu. Nuotekų srautas po parengtinio valymo tolygiai paskirstomas į </w:t>
      </w:r>
      <w:r w:rsidR="00A02F79" w:rsidRPr="00D46754">
        <w:rPr>
          <w:rFonts w:ascii="Times New Roman" w:hAnsi="Times New Roman" w:cs="Times New Roman"/>
        </w:rPr>
        <w:t xml:space="preserve">tris </w:t>
      </w:r>
      <w:r w:rsidRPr="00D46754">
        <w:rPr>
          <w:rFonts w:ascii="Times New Roman" w:hAnsi="Times New Roman" w:cs="Times New Roman"/>
        </w:rPr>
        <w:t>biologinio valymo talpas. Sulaikyti nešmenys</w:t>
      </w:r>
      <w:r w:rsidR="00667FC5" w:rsidRPr="00D46754">
        <w:t xml:space="preserve"> </w:t>
      </w:r>
      <w:r w:rsidR="00667FC5" w:rsidRPr="00D46754">
        <w:rPr>
          <w:rFonts w:ascii="Times New Roman" w:hAnsi="Times New Roman" w:cs="Times New Roman"/>
        </w:rPr>
        <w:t xml:space="preserve">turi </w:t>
      </w:r>
      <w:r w:rsidR="00667FC5" w:rsidRPr="00D46754">
        <w:rPr>
          <w:rFonts w:ascii="Times New Roman" w:hAnsi="Times New Roman" w:cs="Times New Roman"/>
        </w:rPr>
        <w:lastRenderedPageBreak/>
        <w:t>būti praplaunami, tada</w:t>
      </w:r>
      <w:r w:rsidRPr="00D46754">
        <w:rPr>
          <w:rFonts w:ascii="Times New Roman" w:hAnsi="Times New Roman" w:cs="Times New Roman"/>
        </w:rPr>
        <w:t xml:space="preserve"> sraigtiniu ar hidrauliniu presu nusausinami ir transportuojami į jiems skirtus konteinerius.</w:t>
      </w:r>
    </w:p>
    <w:p w14:paraId="6B46BA55" w14:textId="3E0AD68C" w:rsidR="00490D69" w:rsidRPr="00D46754" w:rsidRDefault="00EF1A6E" w:rsidP="00EF1A6E">
      <w:pPr>
        <w:tabs>
          <w:tab w:val="left" w:pos="1260"/>
        </w:tabs>
        <w:ind w:firstLine="630"/>
        <w:jc w:val="both"/>
        <w:rPr>
          <w:rFonts w:ascii="Times New Roman" w:hAnsi="Times New Roman" w:cs="Times New Roman"/>
        </w:rPr>
      </w:pPr>
      <w:r w:rsidRPr="00D46754">
        <w:rPr>
          <w:rFonts w:ascii="Times New Roman" w:hAnsi="Times New Roman" w:cs="Times New Roman"/>
        </w:rPr>
        <w:t>Toliau kompleksinio parengtinio valymo įrenginyje nuotekos perbėga į aeruojamą smėliagaudę su smėlio separatoriumi. Smėliagaudėje nusėdęs smėlis ir dalis organinių priemaišų periodiškai sraigto pagalba keliamos į viršų. Taip pakeltas smėlis nusausinamas. Šis procesas vyksta automatiškai. Smėlio separatorius nusausintą smėlį pašalin</w:t>
      </w:r>
      <w:r w:rsidR="009F6D35" w:rsidRPr="00D46754">
        <w:rPr>
          <w:rFonts w:ascii="Times New Roman" w:hAnsi="Times New Roman" w:cs="Times New Roman"/>
        </w:rPr>
        <w:t>a</w:t>
      </w:r>
      <w:r w:rsidRPr="00D46754">
        <w:rPr>
          <w:rFonts w:ascii="Times New Roman" w:hAnsi="Times New Roman" w:cs="Times New Roman"/>
        </w:rPr>
        <w:t xml:space="preserve"> į konteinerį.</w:t>
      </w:r>
    </w:p>
    <w:p w14:paraId="6E4F2AE4" w14:textId="01AEFA73" w:rsidR="00CB2107" w:rsidRPr="00D46754" w:rsidRDefault="00F731AB" w:rsidP="00CB2107">
      <w:pPr>
        <w:tabs>
          <w:tab w:val="left" w:pos="1260"/>
        </w:tabs>
        <w:ind w:firstLine="630"/>
        <w:jc w:val="both"/>
        <w:rPr>
          <w:rFonts w:ascii="Times New Roman" w:hAnsi="Times New Roman" w:cs="Times New Roman"/>
        </w:rPr>
      </w:pPr>
      <w:r w:rsidRPr="00D46754">
        <w:rPr>
          <w:rFonts w:ascii="Times New Roman" w:hAnsi="Times New Roman" w:cs="Times New Roman"/>
          <w:i/>
          <w:iCs/>
        </w:rPr>
        <w:t>Vandens tiekimas.</w:t>
      </w:r>
      <w:r w:rsidRPr="00D46754">
        <w:rPr>
          <w:rFonts w:ascii="Times New Roman" w:hAnsi="Times New Roman" w:cs="Times New Roman"/>
        </w:rPr>
        <w:t xml:space="preserve"> </w:t>
      </w:r>
      <w:r w:rsidR="00CB2107" w:rsidRPr="00D46754">
        <w:rPr>
          <w:rFonts w:ascii="Times New Roman" w:hAnsi="Times New Roman" w:cs="Times New Roman"/>
        </w:rPr>
        <w:t xml:space="preserve">Parengtinio valymo įrenginio plovimui </w:t>
      </w:r>
      <w:r w:rsidR="00B97C30" w:rsidRPr="00D46754">
        <w:rPr>
          <w:rFonts w:ascii="Times New Roman" w:hAnsi="Times New Roman" w:cs="Times New Roman"/>
        </w:rPr>
        <w:t>NVĮ sklype turi būti</w:t>
      </w:r>
      <w:r w:rsidR="005D3239" w:rsidRPr="00D46754">
        <w:rPr>
          <w:rFonts w:ascii="Times New Roman" w:hAnsi="Times New Roman" w:cs="Times New Roman"/>
        </w:rPr>
        <w:t xml:space="preserve"> pasirinktinai:</w:t>
      </w:r>
      <w:r w:rsidR="00B97C30" w:rsidRPr="00D46754">
        <w:rPr>
          <w:rFonts w:ascii="Times New Roman" w:hAnsi="Times New Roman" w:cs="Times New Roman"/>
        </w:rPr>
        <w:t xml:space="preserve"> įrengtas </w:t>
      </w:r>
      <w:r w:rsidR="00E210BD" w:rsidRPr="00D46754">
        <w:rPr>
          <w:rFonts w:ascii="Times New Roman" w:hAnsi="Times New Roman" w:cs="Times New Roman"/>
        </w:rPr>
        <w:t>technini</w:t>
      </w:r>
      <w:r w:rsidR="00A76166" w:rsidRPr="00D46754">
        <w:rPr>
          <w:rFonts w:ascii="Times New Roman" w:hAnsi="Times New Roman" w:cs="Times New Roman"/>
        </w:rPr>
        <w:t>o</w:t>
      </w:r>
      <w:r w:rsidR="00E210BD" w:rsidRPr="00D46754">
        <w:rPr>
          <w:rFonts w:ascii="Times New Roman" w:hAnsi="Times New Roman" w:cs="Times New Roman"/>
        </w:rPr>
        <w:t xml:space="preserve"> vandens gręžinys</w:t>
      </w:r>
      <w:r w:rsidR="005D3239" w:rsidRPr="00D46754">
        <w:rPr>
          <w:rFonts w:ascii="Times New Roman" w:hAnsi="Times New Roman" w:cs="Times New Roman"/>
        </w:rPr>
        <w:t xml:space="preserve"> arba atvestas vandentiekis iš</w:t>
      </w:r>
      <w:r w:rsidR="00AA0662" w:rsidRPr="00D46754">
        <w:rPr>
          <w:rFonts w:ascii="Times New Roman" w:hAnsi="Times New Roman" w:cs="Times New Roman"/>
        </w:rPr>
        <w:t xml:space="preserve"> Tvenkinio g. (apie 370 m)</w:t>
      </w:r>
      <w:r w:rsidR="00CB2107" w:rsidRPr="00D46754">
        <w:rPr>
          <w:rFonts w:ascii="Times New Roman" w:hAnsi="Times New Roman" w:cs="Times New Roman"/>
        </w:rPr>
        <w:t>.</w:t>
      </w:r>
    </w:p>
    <w:p w14:paraId="6E2D5474" w14:textId="7EC0010D"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Nešmenų laikymui turi būti pateikti keturi konteineriai su ratukais. Kiekvieno konteinerio talpa turi būti ne mažesnė kaip 0,66 m</w:t>
      </w:r>
      <w:r w:rsidRPr="00D46754">
        <w:rPr>
          <w:rFonts w:ascii="Times New Roman" w:hAnsi="Times New Roman" w:cs="Times New Roman"/>
          <w:vertAlign w:val="superscript"/>
        </w:rPr>
        <w:t>3</w:t>
      </w:r>
      <w:r w:rsidRPr="00D46754">
        <w:rPr>
          <w:rFonts w:ascii="Times New Roman" w:hAnsi="Times New Roman" w:cs="Times New Roman"/>
        </w:rPr>
        <w:t>. Konteineriai turi būti lengvai ištuštinami/pakraunami į sunkvežim</w:t>
      </w:r>
      <w:r w:rsidR="00F80790" w:rsidRPr="00D46754">
        <w:rPr>
          <w:rFonts w:ascii="Times New Roman" w:hAnsi="Times New Roman" w:cs="Times New Roman"/>
        </w:rPr>
        <w:t>į</w:t>
      </w:r>
      <w:r w:rsidRPr="00D46754">
        <w:rPr>
          <w:rFonts w:ascii="Times New Roman" w:hAnsi="Times New Roman" w:cs="Times New Roman"/>
        </w:rPr>
        <w:t>. Nešmenų konteineriai turi būti gaminami iš korozijai atsparios medžiagos, tinkami darbui agresyviose sąlygose ir transportavimui. Patalpinimo vieta – nuotekų parengtinio valymo patalpa.</w:t>
      </w:r>
    </w:p>
    <w:p w14:paraId="5C0DC812"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Nuotekos po parengtinio valymo turi būti nukreiptos į nuotekų srauto paskirstymo kamerą.</w:t>
      </w:r>
    </w:p>
    <w:p w14:paraId="17C143F7"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D46754"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41" w:name="_heading=h.wgr6ngjgiade" w:colFirst="0" w:colLast="0"/>
      <w:bookmarkEnd w:id="41"/>
      <w:r w:rsidRPr="00D46754">
        <w:rPr>
          <w:rFonts w:ascii="Times New Roman" w:hAnsi="Times New Roman" w:cs="Times New Roman"/>
          <w:b/>
          <w:bCs/>
          <w:i/>
          <w:iCs/>
          <w:color w:val="auto"/>
          <w:sz w:val="24"/>
          <w:szCs w:val="24"/>
        </w:rPr>
        <w:t>Nuotekų paskirstymo kamera</w:t>
      </w:r>
    </w:p>
    <w:p w14:paraId="32C7534B" w14:textId="5E2546C4" w:rsidR="00CB2107" w:rsidRPr="00D46754"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2" w:name="_heading=h.nuus57mtbglz" w:colFirst="0" w:colLast="0"/>
      <w:bookmarkEnd w:id="42"/>
      <w:r w:rsidRPr="00D46754">
        <w:rPr>
          <w:rFonts w:ascii="Times New Roman" w:eastAsia="Times New Roman" w:hAnsi="Times New Roman" w:cs="Times New Roman"/>
        </w:rPr>
        <w:t xml:space="preserve">Į nuotekų srauto paskirstymo kamerą turi atitekėti mechaniškai apvalytos nuotekos ir dumblo vanduo iš dumblo tankintuvo. Bendras nuotekų srautas turi būti paskirstomas į </w:t>
      </w:r>
      <w:r w:rsidR="00F03BB9" w:rsidRPr="00D46754">
        <w:rPr>
          <w:rFonts w:ascii="Times New Roman" w:eastAsia="Times New Roman" w:hAnsi="Times New Roman" w:cs="Times New Roman"/>
        </w:rPr>
        <w:t>3</w:t>
      </w:r>
      <w:r w:rsidRPr="00D46754">
        <w:rPr>
          <w:rFonts w:ascii="Times New Roman" w:eastAsia="Times New Roman" w:hAnsi="Times New Roman" w:cs="Times New Roman"/>
        </w:rPr>
        <w:t xml:space="preserve"> vnt. biologinius reaktorius. Nuotekos tolygiai paskirstomos į </w:t>
      </w:r>
      <w:r w:rsidR="00F03BB9" w:rsidRPr="00D46754">
        <w:rPr>
          <w:rFonts w:ascii="Times New Roman" w:eastAsia="Times New Roman" w:hAnsi="Times New Roman" w:cs="Times New Roman"/>
        </w:rPr>
        <w:t>tris</w:t>
      </w:r>
      <w:r w:rsidRPr="00D46754">
        <w:rPr>
          <w:rFonts w:ascii="Times New Roman" w:eastAsia="Times New Roman" w:hAnsi="Times New Roman" w:cs="Times New Roman"/>
        </w:rPr>
        <w:t xml:space="preserve"> biologinio nuotekų valymo linijas</w:t>
      </w:r>
      <w:r w:rsidR="007D4332" w:rsidRPr="00D46754">
        <w:t xml:space="preserve"> </w:t>
      </w:r>
      <w:r w:rsidR="007D4332" w:rsidRPr="00D46754">
        <w:rPr>
          <w:rFonts w:ascii="Times New Roman" w:eastAsia="Times New Roman" w:hAnsi="Times New Roman" w:cs="Times New Roman"/>
        </w:rPr>
        <w:t>reguliuojamais</w:t>
      </w:r>
      <w:r w:rsidRPr="00D46754">
        <w:rPr>
          <w:rFonts w:ascii="Times New Roman" w:eastAsia="Times New Roman" w:hAnsi="Times New Roman" w:cs="Times New Roman"/>
        </w:rPr>
        <w:t xml:space="preserve"> persipylimo slenksčiais. Kiekvieną iš nuotekų valymo linijų turi būti galima uždaryti uždorio (arba sklendės) pagalba remonto atveju. </w:t>
      </w:r>
    </w:p>
    <w:p w14:paraId="23D333BF" w14:textId="77777777" w:rsidR="00CB2107" w:rsidRPr="00D46754"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D46754"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D46754">
        <w:rPr>
          <w:rFonts w:ascii="Times New Roman" w:hAnsi="Times New Roman" w:cs="Times New Roman"/>
          <w:b/>
          <w:bCs/>
          <w:i/>
          <w:iCs/>
        </w:rPr>
        <w:t>Mėginių ėmimas</w:t>
      </w:r>
    </w:p>
    <w:p w14:paraId="39FB753D" w14:textId="787A40FB" w:rsidR="00CB2107" w:rsidRPr="00D46754" w:rsidRDefault="00CB2107" w:rsidP="00CB2107">
      <w:pPr>
        <w:tabs>
          <w:tab w:val="left" w:pos="1260"/>
        </w:tabs>
        <w:ind w:firstLine="630"/>
        <w:jc w:val="both"/>
        <w:rPr>
          <w:rFonts w:ascii="Times New Roman" w:eastAsia="Times New Roman" w:hAnsi="Times New Roman" w:cs="Times New Roman"/>
        </w:rPr>
      </w:pPr>
      <w:r w:rsidRPr="00D46754">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D46754">
        <w:rPr>
          <w:rFonts w:ascii="Times New Roman" w:eastAsia="Times New Roman" w:hAnsi="Times New Roman" w:cs="Times New Roman"/>
        </w:rPr>
        <w:t xml:space="preserve">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 </w:t>
      </w:r>
      <w:r w:rsidR="007A0117" w:rsidRPr="00D46754">
        <w:rPr>
          <w:rFonts w:ascii="Times New Roman" w:eastAsia="Times New Roman" w:hAnsi="Times New Roman" w:cs="Times New Roman"/>
        </w:rPr>
        <w:t xml:space="preserve">arba lygiaverčių </w:t>
      </w:r>
      <w:r w:rsidRPr="00D46754">
        <w:rPr>
          <w:rFonts w:ascii="Times New Roman" w:eastAsia="Times New Roman" w:hAnsi="Times New Roman" w:cs="Times New Roman"/>
        </w:rPr>
        <w:t>reikalavimus.</w:t>
      </w:r>
    </w:p>
    <w:p w14:paraId="7ECD661F" w14:textId="77777777" w:rsidR="00CB2107" w:rsidRPr="00D46754" w:rsidRDefault="00CB2107" w:rsidP="00CB2107">
      <w:pPr>
        <w:tabs>
          <w:tab w:val="left" w:pos="1260"/>
        </w:tabs>
        <w:ind w:firstLine="630"/>
        <w:jc w:val="both"/>
        <w:rPr>
          <w:rFonts w:ascii="Times New Roman" w:hAnsi="Times New Roman" w:cs="Times New Roman"/>
        </w:rPr>
      </w:pPr>
    </w:p>
    <w:p w14:paraId="28D39F9C" w14:textId="77777777" w:rsidR="00CB2107" w:rsidRPr="00D46754"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D46754">
        <w:rPr>
          <w:rFonts w:ascii="Times New Roman" w:hAnsi="Times New Roman" w:cs="Times New Roman"/>
          <w:b/>
          <w:bCs/>
          <w:i/>
          <w:iCs/>
        </w:rPr>
        <w:t>Biologinis valymas</w:t>
      </w:r>
    </w:p>
    <w:p w14:paraId="599EF053" w14:textId="77777777" w:rsidR="00CB2107" w:rsidRPr="00D46754" w:rsidRDefault="00CB2107" w:rsidP="00CB2107">
      <w:pPr>
        <w:tabs>
          <w:tab w:val="left" w:pos="1260"/>
        </w:tabs>
        <w:ind w:firstLine="630"/>
        <w:jc w:val="both"/>
        <w:rPr>
          <w:rFonts w:ascii="Times New Roman" w:eastAsia="Times New Roman" w:hAnsi="Times New Roman" w:cs="Times New Roman"/>
        </w:rPr>
      </w:pPr>
      <w:r w:rsidRPr="00D46754">
        <w:rPr>
          <w:rFonts w:ascii="Times New Roman" w:hAnsi="Times New Roman" w:cs="Times New Roman"/>
        </w:rPr>
        <w:t>Turi būti numatoma ir siūloma klasikinė nuotekų biologinio valymo technologija, įrengiant aerotankus (</w:t>
      </w:r>
      <w:r w:rsidRPr="00D46754">
        <w:rPr>
          <w:rFonts w:ascii="Times New Roman" w:eastAsia="Times New Roman" w:hAnsi="Times New Roman" w:cs="Times New Roman"/>
        </w:rPr>
        <w:t>požeminio tipo bioreaktoriai)</w:t>
      </w:r>
      <w:r w:rsidRPr="00D46754">
        <w:rPr>
          <w:rFonts w:ascii="Times New Roman" w:hAnsi="Times New Roman" w:cs="Times New Roman"/>
        </w:rPr>
        <w:t xml:space="preserve"> su antriniais nusodintuvais. </w:t>
      </w:r>
    </w:p>
    <w:p w14:paraId="41767306" w14:textId="77777777" w:rsidR="00CB2107" w:rsidRPr="00D46754"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Rangovo siūloma biologinio valymo konfigūracija turi užtikrinti BDS, ChDS, skendinčių medžiagų, fosforo ir azoto junginių pašalinimą iš nuotekų minimaliomis sąnaudomis. </w:t>
      </w:r>
    </w:p>
    <w:p w14:paraId="782782F8" w14:textId="5B9290FE"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B52F91" w:rsidRPr="00D46754">
        <w:rPr>
          <w:rFonts w:ascii="Times New Roman" w:eastAsia="Times New Roman" w:hAnsi="Times New Roman" w:cs="Times New Roman"/>
        </w:rPr>
        <w:t xml:space="preserve">(arba lygiaverčiame) </w:t>
      </w:r>
      <w:r w:rsidRPr="00D46754">
        <w:rPr>
          <w:rFonts w:ascii="Times New Roman" w:eastAsia="Times New Roman" w:hAnsi="Times New Roman" w:cs="Times New Roman"/>
        </w:rPr>
        <w:t xml:space="preserve">standarte aprašytą metodiką. </w:t>
      </w:r>
    </w:p>
    <w:p w14:paraId="0BA87034" w14:textId="1D285F76" w:rsidR="003A5093" w:rsidRPr="00D46754" w:rsidRDefault="003A5093"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Standartas DWA‑A131 - tai viena moderniausių, tiksliausių projektavimo metodikų, skirtų projektuoti vienpakopes aktyviojo dumblo nuotekų valyklas, apimanti biologinius procesus (leidžia itin tiksliai projektuoti aeracijos, nitrifikacijos ir denitrifikacijos procesus, reikiamus zonų tūrius), hidrauliką, dumblo valdymą, eksploatacijos planavimą ir yra itin plačiai naudojamas visoje Europoje.</w:t>
      </w:r>
    </w:p>
    <w:p w14:paraId="1ED86379" w14:textId="77777777" w:rsidR="00CB2107" w:rsidRPr="00D46754" w:rsidRDefault="00CB2107" w:rsidP="00CB2107">
      <w:pPr>
        <w:tabs>
          <w:tab w:val="left" w:pos="1260"/>
        </w:tabs>
        <w:ind w:firstLine="630"/>
        <w:rPr>
          <w:rFonts w:ascii="Times New Roman" w:hAnsi="Times New Roman" w:cs="Times New Roman"/>
        </w:rPr>
      </w:pPr>
    </w:p>
    <w:p w14:paraId="6E6CEAB4" w14:textId="77777777" w:rsidR="00CB2107" w:rsidRPr="00D46754"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D46754">
        <w:rPr>
          <w:rFonts w:ascii="Times New Roman" w:hAnsi="Times New Roman" w:cs="Times New Roman"/>
          <w:b/>
          <w:bCs/>
          <w:i/>
          <w:iCs/>
        </w:rPr>
        <w:t>Fosforo ir azoto šalinimas</w:t>
      </w:r>
    </w:p>
    <w:p w14:paraId="6374DBBF"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Mechaniškai apvalytos nuotekos pirmiausia patenka į anaerobinę – anoksinę (denitrifikacijos) zoną, kurioje vykdomas azoto ir fosforo šalinimas.</w:t>
      </w:r>
    </w:p>
    <w:p w14:paraId="151F1F02" w14:textId="6568A616"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i/>
          <w:iCs/>
        </w:rPr>
        <w:t>Anaerobinė zona</w:t>
      </w:r>
      <w:r w:rsidRPr="00D46754">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r w:rsidR="00B75477" w:rsidRPr="00D46754">
        <w:rPr>
          <w:rFonts w:ascii="Times New Roman" w:hAnsi="Times New Roman" w:cs="Times New Roman"/>
        </w:rPr>
        <w:t xml:space="preserve"> arba </w:t>
      </w:r>
      <w:r w:rsidR="00FA59C9" w:rsidRPr="00D46754">
        <w:rPr>
          <w:rFonts w:ascii="Times New Roman" w:hAnsi="Times New Roman" w:cs="Times New Roman"/>
        </w:rPr>
        <w:t>lygiavertė įranga</w:t>
      </w:r>
      <w:r w:rsidR="003D2B2B" w:rsidRPr="00D46754">
        <w:rPr>
          <w:rFonts w:ascii="Times New Roman" w:hAnsi="Times New Roman" w:cs="Times New Roman"/>
        </w:rPr>
        <w:t xml:space="preserve">, </w:t>
      </w:r>
      <w:r w:rsidR="00D840E8" w:rsidRPr="00D46754">
        <w:rPr>
          <w:rFonts w:ascii="Times New Roman" w:hAnsi="Times New Roman" w:cs="Times New Roman"/>
        </w:rPr>
        <w:t xml:space="preserve">technologiškai </w:t>
      </w:r>
      <w:r w:rsidR="003D2B2B" w:rsidRPr="00D46754">
        <w:rPr>
          <w:rFonts w:ascii="Times New Roman" w:hAnsi="Times New Roman" w:cs="Times New Roman"/>
        </w:rPr>
        <w:t xml:space="preserve">užtikrinanti </w:t>
      </w:r>
      <w:r w:rsidR="00101C7E" w:rsidRPr="00D46754">
        <w:rPr>
          <w:rFonts w:ascii="Times New Roman" w:hAnsi="Times New Roman" w:cs="Times New Roman"/>
        </w:rPr>
        <w:t>tinkamą</w:t>
      </w:r>
      <w:r w:rsidR="003432F0" w:rsidRPr="00D46754">
        <w:rPr>
          <w:rFonts w:ascii="Times New Roman" w:hAnsi="Times New Roman" w:cs="Times New Roman"/>
        </w:rPr>
        <w:t xml:space="preserve"> </w:t>
      </w:r>
      <w:r w:rsidR="009E081C" w:rsidRPr="00D46754">
        <w:rPr>
          <w:rFonts w:ascii="Times New Roman" w:hAnsi="Times New Roman" w:cs="Times New Roman"/>
        </w:rPr>
        <w:t>su</w:t>
      </w:r>
      <w:r w:rsidR="003432F0" w:rsidRPr="00D46754">
        <w:rPr>
          <w:rFonts w:ascii="Times New Roman" w:hAnsi="Times New Roman" w:cs="Times New Roman"/>
        </w:rPr>
        <w:t xml:space="preserve">maišymo </w:t>
      </w:r>
      <w:r w:rsidR="00417A10" w:rsidRPr="00D46754">
        <w:rPr>
          <w:rFonts w:ascii="Times New Roman" w:hAnsi="Times New Roman" w:cs="Times New Roman"/>
        </w:rPr>
        <w:t>procesą</w:t>
      </w:r>
      <w:r w:rsidRPr="00D46754">
        <w:rPr>
          <w:rFonts w:ascii="Times New Roman" w:hAnsi="Times New Roman" w:cs="Times New Roman"/>
        </w:rPr>
        <w:t>.</w:t>
      </w:r>
    </w:p>
    <w:p w14:paraId="65F5436D" w14:textId="1B51A1A5"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i/>
          <w:iCs/>
        </w:rPr>
        <w:t xml:space="preserve">Denitrifikacijos zona. </w:t>
      </w:r>
      <w:r w:rsidRPr="00D46754">
        <w:rPr>
          <w:rFonts w:ascii="Times New Roman" w:hAnsi="Times New Roman" w:cs="Times New Roman"/>
        </w:rPr>
        <w:t xml:space="preserve">Denitrifikacijos zonoje vyksta nitrato azoto suskaidymas į molekulinį azotą. Šiam procesui vykti reikia biologiškai suyrančios organinės medžiagos. Tam tikslui iš antrinio </w:t>
      </w:r>
      <w:r w:rsidRPr="00D46754">
        <w:rPr>
          <w:rFonts w:ascii="Times New Roman" w:hAnsi="Times New Roman" w:cs="Times New Roman"/>
        </w:rPr>
        <w:lastRenderedPageBreak/>
        <w:t>nusodintuvo paduodamas perteklinis recirkuliacinis aktyvusis dumblas. Denitrifikacinėse zonose turi būti sumontuota po du (darbinis ir atsarginis) apytakinio dumblo siurblius</w:t>
      </w:r>
      <w:r w:rsidR="00BA2796" w:rsidRPr="00D46754">
        <w:rPr>
          <w:rFonts w:ascii="Times New Roman" w:hAnsi="Times New Roman" w:cs="Times New Roman"/>
        </w:rPr>
        <w:t xml:space="preserve"> </w:t>
      </w:r>
      <w:r w:rsidR="009C2D46" w:rsidRPr="00D46754">
        <w:rPr>
          <w:rFonts w:ascii="Times New Roman" w:hAnsi="Times New Roman" w:cs="Times New Roman"/>
        </w:rPr>
        <w:t>(</w:t>
      </w:r>
      <w:r w:rsidR="00FB7E45" w:rsidRPr="00D46754">
        <w:rPr>
          <w:rFonts w:ascii="Times New Roman" w:hAnsi="Times New Roman" w:cs="Times New Roman"/>
        </w:rPr>
        <w:t xml:space="preserve">arba lygiavertė įranga, technologiškai užtikrinanti tinkamą </w:t>
      </w:r>
      <w:r w:rsidR="00B938D6" w:rsidRPr="00D46754">
        <w:rPr>
          <w:rFonts w:ascii="Times New Roman" w:hAnsi="Times New Roman" w:cs="Times New Roman"/>
        </w:rPr>
        <w:t>dumblo grąžinimo</w:t>
      </w:r>
      <w:r w:rsidR="00FB7E45" w:rsidRPr="00D46754">
        <w:rPr>
          <w:rFonts w:ascii="Times New Roman" w:hAnsi="Times New Roman" w:cs="Times New Roman"/>
        </w:rPr>
        <w:t xml:space="preserve"> procesą</w:t>
      </w:r>
      <w:r w:rsidR="009C2D46" w:rsidRPr="00D46754">
        <w:rPr>
          <w:rFonts w:ascii="Times New Roman" w:hAnsi="Times New Roman" w:cs="Times New Roman"/>
        </w:rPr>
        <w:t>)</w:t>
      </w:r>
      <w:r w:rsidRPr="00D46754">
        <w:rPr>
          <w:rFonts w:ascii="Times New Roman" w:hAnsi="Times New Roman" w:cs="Times New Roman"/>
        </w:rPr>
        <w:t>, kurie dumblo mišinį tieks į anaerobines zonas. Apytakinio nitrifikuoto dumblo tiekimo linijoje dumblo debitui reguliuoti ir apskaitai</w:t>
      </w:r>
      <w:r w:rsidR="00552B55" w:rsidRPr="00D46754">
        <w:rPr>
          <w:rFonts w:ascii="Times New Roman" w:hAnsi="Times New Roman" w:cs="Times New Roman"/>
        </w:rPr>
        <w:t xml:space="preserve"> pasirinktinai</w:t>
      </w:r>
      <w:r w:rsidRPr="00D46754">
        <w:rPr>
          <w:rFonts w:ascii="Times New Roman" w:hAnsi="Times New Roman" w:cs="Times New Roman"/>
        </w:rPr>
        <w:t xml:space="preserve"> </w:t>
      </w:r>
      <w:r w:rsidR="00C905A5" w:rsidRPr="00D46754">
        <w:rPr>
          <w:rFonts w:ascii="Times New Roman" w:hAnsi="Times New Roman" w:cs="Times New Roman"/>
        </w:rPr>
        <w:t>gali būti naudojami</w:t>
      </w:r>
      <w:r w:rsidRPr="00D46754">
        <w:rPr>
          <w:rFonts w:ascii="Times New Roman" w:hAnsi="Times New Roman" w:cs="Times New Roman"/>
        </w:rPr>
        <w:t xml:space="preserve"> elektromagnetiniai debitomačiai. Nuotekos iš denitrifikacijos zonos patenka į aeracijos (nitrifikacijos) zoną.</w:t>
      </w:r>
    </w:p>
    <w:p w14:paraId="0D28932E" w14:textId="77777777" w:rsidR="00CB2107" w:rsidRPr="00D46754" w:rsidRDefault="00CB2107" w:rsidP="00CB2107">
      <w:pPr>
        <w:tabs>
          <w:tab w:val="left" w:pos="1260"/>
        </w:tabs>
        <w:ind w:firstLine="630"/>
        <w:jc w:val="both"/>
        <w:rPr>
          <w:rFonts w:ascii="Times New Roman" w:hAnsi="Times New Roman" w:cs="Times New Roman"/>
          <w:i/>
          <w:iCs/>
        </w:rPr>
      </w:pPr>
      <w:r w:rsidRPr="00D46754">
        <w:rPr>
          <w:rFonts w:ascii="Times New Roman" w:hAnsi="Times New Roman" w:cs="Times New Roman"/>
          <w:i/>
          <w:iCs/>
        </w:rPr>
        <w:t>Nitrifikacijos zona</w:t>
      </w:r>
    </w:p>
    <w:p w14:paraId="68A2F25F" w14:textId="475F18A8"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Aeracijos (nitrifikacijos) zonoje vyksta nitrifikacijos procesai. Nuotekų maišymas vyksta orapūtėmis suspausto oro pagalba. Aeracija vyksta per difuzorius sumontuotus aerotanko dugne. Difuzoriai aprūpina aktyvųjį dumblą ištirpusiu vandenyje deguonimi ir kartu padeda išlaikyti dumblą pakibusioje būsenoje. Aktyvus dumblas iš nitrifikacijos zonų recirkuliaciniais dumblo siurbliais</w:t>
      </w:r>
      <w:r w:rsidR="00997427" w:rsidRPr="00D46754">
        <w:rPr>
          <w:rFonts w:ascii="Times New Roman" w:hAnsi="Times New Roman" w:cs="Times New Roman"/>
        </w:rPr>
        <w:t xml:space="preserve"> </w:t>
      </w:r>
      <w:r w:rsidR="00A14EA2" w:rsidRPr="00D46754">
        <w:rPr>
          <w:rFonts w:ascii="Times New Roman" w:hAnsi="Times New Roman" w:cs="Times New Roman"/>
        </w:rPr>
        <w:t>(</w:t>
      </w:r>
      <w:r w:rsidR="00F42F40" w:rsidRPr="00D46754">
        <w:rPr>
          <w:rFonts w:ascii="Times New Roman" w:hAnsi="Times New Roman" w:cs="Times New Roman"/>
        </w:rPr>
        <w:t>arba lygiaverte įranga, technologiškai užtikrinan</w:t>
      </w:r>
      <w:r w:rsidR="00A14EA2" w:rsidRPr="00D46754">
        <w:rPr>
          <w:rFonts w:ascii="Times New Roman" w:hAnsi="Times New Roman" w:cs="Times New Roman"/>
        </w:rPr>
        <w:t>čia</w:t>
      </w:r>
      <w:r w:rsidR="00F42F40" w:rsidRPr="00D46754">
        <w:rPr>
          <w:rFonts w:ascii="Times New Roman" w:hAnsi="Times New Roman" w:cs="Times New Roman"/>
        </w:rPr>
        <w:t xml:space="preserve"> tinkamą dumblo recirkuliacijos procesą</w:t>
      </w:r>
      <w:r w:rsidR="00A14EA2" w:rsidRPr="00D46754">
        <w:rPr>
          <w:rFonts w:ascii="Times New Roman" w:hAnsi="Times New Roman" w:cs="Times New Roman"/>
        </w:rPr>
        <w:t>),</w:t>
      </w:r>
      <w:r w:rsidRPr="00D46754">
        <w:rPr>
          <w:rFonts w:ascii="Times New Roman" w:hAnsi="Times New Roman" w:cs="Times New Roman"/>
        </w:rPr>
        <w:t xml:space="preserve"> tiekiamas į denitrifikacijos zonas. Turi būti sumontuoti </w:t>
      </w:r>
      <w:r w:rsidR="00B77E3E" w:rsidRPr="00D46754">
        <w:rPr>
          <w:rFonts w:ascii="Times New Roman" w:hAnsi="Times New Roman" w:cs="Times New Roman"/>
        </w:rPr>
        <w:t>keturi</w:t>
      </w:r>
      <w:r w:rsidRPr="00D46754">
        <w:rPr>
          <w:rFonts w:ascii="Times New Roman" w:hAnsi="Times New Roman" w:cs="Times New Roman"/>
        </w:rPr>
        <w:t xml:space="preserve"> (</w:t>
      </w:r>
      <w:r w:rsidR="00B77E3E" w:rsidRPr="00D46754">
        <w:rPr>
          <w:rFonts w:ascii="Times New Roman" w:hAnsi="Times New Roman" w:cs="Times New Roman"/>
        </w:rPr>
        <w:t>trys</w:t>
      </w:r>
      <w:r w:rsidRPr="00D46754">
        <w:rPr>
          <w:rFonts w:ascii="Times New Roman" w:hAnsi="Times New Roman" w:cs="Times New Roman"/>
        </w:rPr>
        <w:t xml:space="preserve"> darbiniai ir atsarginis) recirkuliacinio dumblo sauso pastatymo siurbliai</w:t>
      </w:r>
      <w:r w:rsidR="00DC0B17" w:rsidRPr="00D46754">
        <w:rPr>
          <w:rFonts w:ascii="Times New Roman" w:hAnsi="Times New Roman" w:cs="Times New Roman"/>
        </w:rPr>
        <w:t xml:space="preserve"> (arba alternatyvi technologinė įranga)</w:t>
      </w:r>
      <w:r w:rsidRPr="00D46754">
        <w:rPr>
          <w:rFonts w:ascii="Times New Roman" w:hAnsi="Times New Roman" w:cs="Times New Roman"/>
        </w:rPr>
        <w:t>, kurie montuojami technologiniame pastate. Recirkuliacinio dumblo debitui reguliuoti ir apskaitai</w:t>
      </w:r>
      <w:r w:rsidR="00DC0B17" w:rsidRPr="00D46754">
        <w:rPr>
          <w:rFonts w:ascii="Times New Roman" w:hAnsi="Times New Roman" w:cs="Times New Roman"/>
        </w:rPr>
        <w:t xml:space="preserve"> </w:t>
      </w:r>
      <w:r w:rsidRPr="00D46754">
        <w:rPr>
          <w:rFonts w:ascii="Times New Roman" w:hAnsi="Times New Roman" w:cs="Times New Roman"/>
        </w:rPr>
        <w:t xml:space="preserve"> </w:t>
      </w:r>
      <w:r w:rsidR="001D39A6" w:rsidRPr="00D46754">
        <w:rPr>
          <w:rFonts w:ascii="Times New Roman" w:hAnsi="Times New Roman" w:cs="Times New Roman"/>
        </w:rPr>
        <w:t>pasirinktinai gali būti naudojami</w:t>
      </w:r>
      <w:r w:rsidRPr="00D46754">
        <w:rPr>
          <w:rFonts w:ascii="Times New Roman" w:hAnsi="Times New Roman" w:cs="Times New Roman"/>
        </w:rPr>
        <w:t xml:space="preserve"> elektromagnetiniai debitomačiai.</w:t>
      </w:r>
    </w:p>
    <w:p w14:paraId="4E391C39"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Dumblo mišinys po anoksinės zonos patenka į aeracinę (nitrifikacijos) zoną, kurioje suoksiduojami organiniai teršalai ir amonio azotas suoksiduojamas iki nitratų. Šioje zonoje tirpinamas deguonis, būtinas organinių teršalų ir amonio azoto suoksidavimui, tiekiant suslėgtą orą orapūtėmis į smulkiaburbulinius pneumatinius dugninius aeratorius. Keičiant aeravimo ir neaeravimo trukmes, vyksta amonio azoto suoksidavimas iki nitritų ir nitratų, denitrifikacija į dujinį azotą. Dumblo mišinys iš aeracinės zonos teka į antrinio nusodintuvo apatinę dalį, kurioje dumblo mišinys filtruojamas per skendinčio dumblo sluoksnį, dėl ko iki minimumo sumažėja skendinčių medžiagų koncentracija valytose nuotekose. Galiausiai išvalytos nuotekos iš įrenginio išteka pro srovės reguliatorių, kuris užtikrina tolygų srautą, bei apsaugo nuo veikliojo dumblo išnešimo iš biologinio reaktoriaus maksimalių debitų metu.</w:t>
      </w:r>
    </w:p>
    <w:p w14:paraId="6324CEB5" w14:textId="77777777" w:rsidR="00956F0F" w:rsidRPr="00D46754" w:rsidRDefault="00956F0F" w:rsidP="00956F0F">
      <w:pPr>
        <w:tabs>
          <w:tab w:val="left" w:pos="1260"/>
        </w:tabs>
        <w:ind w:firstLine="630"/>
        <w:jc w:val="both"/>
        <w:rPr>
          <w:rFonts w:ascii="Times New Roman" w:hAnsi="Times New Roman" w:cs="Times New Roman"/>
        </w:rPr>
      </w:pPr>
      <w:r w:rsidRPr="00D46754">
        <w:rPr>
          <w:rFonts w:ascii="Times New Roman" w:hAnsi="Times New Roman" w:cs="Times New Roman"/>
        </w:rPr>
        <w:t>Dumblo koncentracija bus palaikoma tam tikrame lygyje (projektinė 4 g/l), priklausomai nuo</w:t>
      </w:r>
    </w:p>
    <w:p w14:paraId="2A10C9E5" w14:textId="17ECC449" w:rsidR="001C5681" w:rsidRPr="00D46754" w:rsidRDefault="00956F0F" w:rsidP="00956F0F">
      <w:pPr>
        <w:tabs>
          <w:tab w:val="left" w:pos="1260"/>
        </w:tabs>
        <w:jc w:val="both"/>
        <w:rPr>
          <w:rFonts w:ascii="Times New Roman" w:hAnsi="Times New Roman" w:cs="Times New Roman"/>
        </w:rPr>
      </w:pPr>
      <w:r w:rsidRPr="00D46754">
        <w:rPr>
          <w:rFonts w:ascii="Times New Roman" w:hAnsi="Times New Roman" w:cs="Times New Roman"/>
        </w:rPr>
        <w:t>nuotekų temperatūros ir organinės apkrovos rezervuaruose, kad būtų pasiektas reikiamas aerobinis ir</w:t>
      </w:r>
      <w:r w:rsidRPr="00D46754">
        <w:t xml:space="preserve"> </w:t>
      </w:r>
      <w:r w:rsidRPr="00D46754">
        <w:rPr>
          <w:rFonts w:ascii="Times New Roman" w:hAnsi="Times New Roman" w:cs="Times New Roman"/>
        </w:rPr>
        <w:t>bendras dumblo amžius, užtikrinant efektyvų BDS šalinimo, nitrifikacijos ir denitrifikacijos vyksmą.</w:t>
      </w:r>
    </w:p>
    <w:p w14:paraId="7FFC9E41" w14:textId="77777777" w:rsidR="00CB2107" w:rsidRPr="00D46754" w:rsidRDefault="00CB2107" w:rsidP="00CB2107">
      <w:pPr>
        <w:tabs>
          <w:tab w:val="left" w:pos="1260"/>
        </w:tabs>
        <w:ind w:firstLine="630"/>
        <w:rPr>
          <w:rFonts w:ascii="Times New Roman" w:hAnsi="Times New Roman" w:cs="Times New Roman"/>
          <w:i/>
          <w:iCs/>
        </w:rPr>
      </w:pPr>
    </w:p>
    <w:p w14:paraId="195024DE" w14:textId="77777777" w:rsidR="00CB2107" w:rsidRPr="00D46754"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D46754">
        <w:rPr>
          <w:rFonts w:ascii="Times New Roman" w:hAnsi="Times New Roman" w:cs="Times New Roman"/>
          <w:b/>
          <w:bCs/>
          <w:i/>
          <w:iCs/>
          <w:color w:val="auto"/>
          <w:sz w:val="24"/>
          <w:szCs w:val="24"/>
        </w:rPr>
        <w:t xml:space="preserve">Chemikalų dozavimas </w:t>
      </w:r>
    </w:p>
    <w:p w14:paraId="32A318DD" w14:textId="77777777" w:rsidR="00CB2107" w:rsidRPr="00D46754"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3" w:name="_heading=h.5c1f9w3jnyac" w:colFirst="0" w:colLast="0"/>
      <w:bookmarkEnd w:id="43"/>
      <w:r w:rsidRPr="00D46754">
        <w:rPr>
          <w:rFonts w:ascii="Times New Roman" w:hAnsi="Times New Roman" w:cs="Times New Roman"/>
          <w:i/>
          <w:iCs/>
          <w:color w:val="auto"/>
          <w:sz w:val="24"/>
          <w:szCs w:val="24"/>
        </w:rPr>
        <w:t>Fosfatų nusodinimui ir papildomam šalinimui</w:t>
      </w:r>
    </w:p>
    <w:p w14:paraId="35FDA350" w14:textId="77777777" w:rsidR="00CB2107" w:rsidRPr="00D46754"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4" w:name="_Hlk210118742"/>
      <w:r w:rsidRPr="00D46754">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40DE96C6" w:rsidR="00CB2107" w:rsidRPr="00D46754"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Reagento tirpalo dozavimui (pagal Rangovo atliktus technologinius skaičiavimus) reikia numatyti vieną ar daugiau reikiamo našumo dozatorių</w:t>
      </w:r>
      <w:r w:rsidRPr="00D46754">
        <w:rPr>
          <w:rFonts w:ascii="Times New Roman" w:hAnsi="Times New Roman" w:cs="Times New Roman"/>
        </w:rPr>
        <w:t xml:space="preserve"> </w:t>
      </w:r>
      <w:r w:rsidRPr="00D46754">
        <w:rPr>
          <w:rFonts w:ascii="Times New Roman" w:eastAsia="Times New Roman" w:hAnsi="Times New Roman" w:cs="Times New Roman"/>
        </w:rPr>
        <w:t>su darbiniu ir vienu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 tam įrengtu darbiniu siurbliu dozatoriumi (</w:t>
      </w:r>
      <w:r w:rsidR="00834CD5" w:rsidRPr="00D46754">
        <w:rPr>
          <w:rFonts w:ascii="Times New Roman" w:eastAsia="Times New Roman" w:hAnsi="Times New Roman" w:cs="Times New Roman"/>
        </w:rPr>
        <w:t>sumontuojant papildomą rezervinį siurblį dozatorių</w:t>
      </w:r>
      <w:r w:rsidRPr="00D46754">
        <w:rPr>
          <w:rFonts w:ascii="Times New Roman" w:eastAsia="Times New Roman" w:hAnsi="Times New Roman" w:cs="Times New Roman"/>
        </w:rPr>
        <w:t>), kurio parodymai perduodami į valdymo bloką</w:t>
      </w:r>
      <w:r w:rsidR="00E82037" w:rsidRPr="00D46754">
        <w:rPr>
          <w:rFonts w:ascii="Times New Roman" w:eastAsia="Times New Roman" w:hAnsi="Times New Roman" w:cs="Times New Roman"/>
        </w:rPr>
        <w:t xml:space="preserve">. </w:t>
      </w:r>
      <w:r w:rsidR="00867659" w:rsidRPr="00D46754">
        <w:rPr>
          <w:rFonts w:ascii="Times New Roman" w:eastAsia="Times New Roman" w:hAnsi="Times New Roman" w:cs="Times New Roman"/>
        </w:rPr>
        <w:t xml:space="preserve">Tiekėjas gali rinktis dozuoti </w:t>
      </w:r>
      <w:r w:rsidR="00023C58" w:rsidRPr="00D46754">
        <w:rPr>
          <w:rFonts w:ascii="Times New Roman" w:eastAsia="Times New Roman" w:hAnsi="Times New Roman" w:cs="Times New Roman"/>
        </w:rPr>
        <w:t xml:space="preserve">reagentą ir į </w:t>
      </w:r>
      <w:r w:rsidR="0000550F" w:rsidRPr="00D46754">
        <w:rPr>
          <w:rFonts w:ascii="Times New Roman" w:eastAsia="Times New Roman" w:hAnsi="Times New Roman" w:cs="Times New Roman"/>
        </w:rPr>
        <w:t>kit</w:t>
      </w:r>
      <w:r w:rsidR="003D0FF4" w:rsidRPr="00D46754">
        <w:rPr>
          <w:rFonts w:ascii="Times New Roman" w:eastAsia="Times New Roman" w:hAnsi="Times New Roman" w:cs="Times New Roman"/>
        </w:rPr>
        <w:t xml:space="preserve">us taškus, tuomet atitinkamai didinamas </w:t>
      </w:r>
      <w:r w:rsidR="00C02F93" w:rsidRPr="00D46754">
        <w:rPr>
          <w:rFonts w:ascii="Times New Roman" w:eastAsia="Times New Roman" w:hAnsi="Times New Roman" w:cs="Times New Roman"/>
        </w:rPr>
        <w:t xml:space="preserve">siurblių </w:t>
      </w:r>
      <w:r w:rsidR="003D0FF4" w:rsidRPr="00D46754">
        <w:rPr>
          <w:rFonts w:ascii="Times New Roman" w:eastAsia="Times New Roman" w:hAnsi="Times New Roman" w:cs="Times New Roman"/>
        </w:rPr>
        <w:t>dozato</w:t>
      </w:r>
      <w:r w:rsidR="00607EC7" w:rsidRPr="00D46754">
        <w:rPr>
          <w:rFonts w:ascii="Times New Roman" w:eastAsia="Times New Roman" w:hAnsi="Times New Roman" w:cs="Times New Roman"/>
        </w:rPr>
        <w:t xml:space="preserve">rių kiekis, bei turi būti numatytas </w:t>
      </w:r>
      <w:r w:rsidR="00C02F93" w:rsidRPr="00D46754">
        <w:rPr>
          <w:rFonts w:ascii="Times New Roman" w:eastAsia="Times New Roman" w:hAnsi="Times New Roman" w:cs="Times New Roman"/>
        </w:rPr>
        <w:t xml:space="preserve">ne mažiau, kaip </w:t>
      </w:r>
      <w:r w:rsidR="00607EC7" w:rsidRPr="00D46754">
        <w:rPr>
          <w:rFonts w:ascii="Times New Roman" w:eastAsia="Times New Roman" w:hAnsi="Times New Roman" w:cs="Times New Roman"/>
        </w:rPr>
        <w:t>vienas atsarginis</w:t>
      </w:r>
      <w:r w:rsidR="00872C65" w:rsidRPr="00D46754">
        <w:rPr>
          <w:rFonts w:ascii="Times New Roman" w:eastAsia="Times New Roman" w:hAnsi="Times New Roman" w:cs="Times New Roman"/>
        </w:rPr>
        <w:t xml:space="preserve"> dozavimo siurblys</w:t>
      </w:r>
      <w:r w:rsidRPr="00D46754">
        <w:rPr>
          <w:rFonts w:ascii="Times New Roman" w:eastAsia="Times New Roman" w:hAnsi="Times New Roman" w:cs="Times New Roman"/>
        </w:rPr>
        <w:t xml:space="preserve">. Turi būti numatyta talpos laikyti darbinį tirpalą ne mažiau kaip 30 parų. </w:t>
      </w:r>
    </w:p>
    <w:p w14:paraId="63E2BAB2" w14:textId="77777777" w:rsidR="00CB2107" w:rsidRPr="00D46754"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77777777" w:rsidR="00CB2107" w:rsidRPr="00D46754"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Reagentų dozavimo įranga (mazgas) montuojama naujame moduliniame statinyje (pastate).</w:t>
      </w:r>
    </w:p>
    <w:p w14:paraId="6CDE1CB9" w14:textId="77777777" w:rsidR="00CB2107" w:rsidRPr="00D46754" w:rsidRDefault="00CB2107" w:rsidP="00CB2107">
      <w:pPr>
        <w:ind w:firstLine="567"/>
        <w:jc w:val="both"/>
        <w:rPr>
          <w:rFonts w:ascii="Times New Roman" w:eastAsia="Times New Roman" w:hAnsi="Times New Roman" w:cs="Times New Roman"/>
          <w:b/>
          <w:bCs/>
        </w:rPr>
      </w:pPr>
      <w:r w:rsidRPr="00D46754">
        <w:rPr>
          <w:rFonts w:ascii="Times New Roman" w:eastAsia="Times New Roman" w:hAnsi="Times New Roman" w:cs="Times New Roman"/>
          <w:b/>
          <w:bCs/>
        </w:rPr>
        <w:t xml:space="preserve">  </w:t>
      </w:r>
    </w:p>
    <w:p w14:paraId="2000D1A1" w14:textId="77777777" w:rsidR="00CB2107" w:rsidRPr="00D46754" w:rsidRDefault="00CB2107" w:rsidP="00CB2107">
      <w:pPr>
        <w:ind w:firstLine="567"/>
        <w:jc w:val="both"/>
        <w:rPr>
          <w:rFonts w:ascii="Times New Roman" w:hAnsi="Times New Roman" w:cs="Times New Roman"/>
          <w:b/>
          <w:bCs/>
          <w:i/>
          <w:iCs/>
        </w:rPr>
      </w:pPr>
      <w:r w:rsidRPr="00D46754">
        <w:rPr>
          <w:rFonts w:ascii="Times New Roman" w:eastAsia="Times New Roman" w:hAnsi="Times New Roman" w:cs="Times New Roman"/>
          <w:b/>
          <w:bCs/>
        </w:rPr>
        <w:t xml:space="preserve"> </w:t>
      </w:r>
      <w:r w:rsidRPr="00D46754">
        <w:rPr>
          <w:rFonts w:ascii="Times New Roman" w:hAnsi="Times New Roman" w:cs="Times New Roman"/>
          <w:b/>
          <w:bCs/>
          <w:i/>
          <w:iCs/>
        </w:rPr>
        <w:t>Nitratų nusodinimui</w:t>
      </w:r>
    </w:p>
    <w:p w14:paraId="5A76E108" w14:textId="79A33AB3" w:rsidR="00CB2107" w:rsidRPr="00D46754" w:rsidRDefault="00CB2107" w:rsidP="00CB2107">
      <w:pPr>
        <w:ind w:firstLine="450"/>
        <w:jc w:val="both"/>
        <w:rPr>
          <w:rFonts w:ascii="Times New Roman" w:hAnsi="Times New Roman" w:cs="Times New Roman"/>
        </w:rPr>
      </w:pPr>
      <w:r w:rsidRPr="00D46754">
        <w:rPr>
          <w:rFonts w:ascii="Times New Roman" w:hAnsi="Times New Roman" w:cs="Times New Roman"/>
        </w:rPr>
        <w:t xml:space="preserve">Denitrifikacijos procesui užtikrinti turi būti numatomas išorinio anglies šaltinio dozavimas. Numatomas dozavimo mazgas su </w:t>
      </w:r>
      <w:r w:rsidR="00A03CB4" w:rsidRPr="00D46754">
        <w:rPr>
          <w:rFonts w:ascii="Times New Roman" w:hAnsi="Times New Roman" w:cs="Times New Roman"/>
        </w:rPr>
        <w:t>trimis</w:t>
      </w:r>
      <w:r w:rsidRPr="00D46754">
        <w:rPr>
          <w:rFonts w:ascii="Times New Roman" w:hAnsi="Times New Roman" w:cs="Times New Roman"/>
        </w:rPr>
        <w:t xml:space="preserve"> dozavimo siurbliais (po vieną kiekvienai linijai) ir vienas </w:t>
      </w:r>
      <w:r w:rsidRPr="00D46754">
        <w:rPr>
          <w:rFonts w:ascii="Times New Roman" w:hAnsi="Times New Roman" w:cs="Times New Roman"/>
        </w:rPr>
        <w:lastRenderedPageBreak/>
        <w:t>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šaltinio laikymui numatoma ne mažesnė kaip 30 parų vidutinio poreikio talpa</w:t>
      </w:r>
      <w:r w:rsidR="00B54AFA" w:rsidRPr="00D46754">
        <w:rPr>
          <w:rFonts w:ascii="Times New Roman" w:hAnsi="Times New Roman" w:cs="Times New Roman"/>
        </w:rPr>
        <w:t>.</w:t>
      </w:r>
    </w:p>
    <w:p w14:paraId="1DA3DE0E" w14:textId="77777777" w:rsidR="00CB2107" w:rsidRPr="00D46754" w:rsidRDefault="00CB2107" w:rsidP="00CB2107">
      <w:pPr>
        <w:suppressAutoHyphens/>
        <w:jc w:val="both"/>
        <w:rPr>
          <w:rFonts w:ascii="Times New Roman" w:hAnsi="Times New Roman" w:cs="Times New Roman"/>
        </w:rPr>
      </w:pPr>
    </w:p>
    <w:p w14:paraId="328A7303" w14:textId="77777777" w:rsidR="00CB2107" w:rsidRPr="00D46754" w:rsidRDefault="00CB2107" w:rsidP="00CB2107">
      <w:pPr>
        <w:ind w:firstLine="709"/>
        <w:jc w:val="both"/>
        <w:rPr>
          <w:rFonts w:ascii="Times New Roman" w:hAnsi="Times New Roman" w:cs="Times New Roman"/>
          <w:b/>
          <w:bCs/>
          <w:i/>
        </w:rPr>
      </w:pPr>
      <w:r w:rsidRPr="00D46754">
        <w:rPr>
          <w:rFonts w:ascii="Times New Roman" w:hAnsi="Times New Roman" w:cs="Times New Roman"/>
          <w:b/>
          <w:bCs/>
          <w:i/>
        </w:rPr>
        <w:t xml:space="preserve">Dozatoriai </w:t>
      </w:r>
    </w:p>
    <w:p w14:paraId="046B0F36" w14:textId="77777777" w:rsidR="00CB2107" w:rsidRPr="00D46754" w:rsidRDefault="00CB2107" w:rsidP="00CB2107">
      <w:pPr>
        <w:suppressAutoHyphens/>
        <w:ind w:firstLine="450"/>
        <w:jc w:val="both"/>
        <w:rPr>
          <w:rFonts w:ascii="Times New Roman" w:hAnsi="Times New Roman" w:cs="Times New Roman"/>
        </w:rPr>
      </w:pPr>
      <w:r w:rsidRPr="00D46754">
        <w:rPr>
          <w:rFonts w:ascii="Times New Roman" w:hAnsi="Times New Roman" w:cs="Times New Roman"/>
        </w:rPr>
        <w:t xml:space="preserve">Dozatoriai turi būti aprūpinti apsauga nuo viršslėgio ir „žemo“ lygio reagentų talpose davikliais. </w:t>
      </w:r>
    </w:p>
    <w:bookmarkEnd w:id="44"/>
    <w:p w14:paraId="1A334B48" w14:textId="77777777" w:rsidR="00CB2107" w:rsidRPr="00D46754" w:rsidRDefault="00CB2107" w:rsidP="00CB2107">
      <w:pPr>
        <w:tabs>
          <w:tab w:val="left" w:pos="1260"/>
        </w:tabs>
        <w:ind w:firstLine="630"/>
        <w:rPr>
          <w:rFonts w:ascii="Times New Roman" w:hAnsi="Times New Roman" w:cs="Times New Roman"/>
        </w:rPr>
      </w:pPr>
    </w:p>
    <w:p w14:paraId="3CDBD9A1" w14:textId="77777777" w:rsidR="00CB2107" w:rsidRPr="00D46754"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D46754">
        <w:rPr>
          <w:rFonts w:ascii="Times New Roman" w:hAnsi="Times New Roman" w:cs="Times New Roman"/>
          <w:b/>
          <w:bCs/>
          <w:i/>
          <w:iCs/>
        </w:rPr>
        <w:t>Aeracija</w:t>
      </w:r>
    </w:p>
    <w:p w14:paraId="5938D279"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 xml:space="preserve">Aeracijos įranga turi būti įrengta taip, kad neveikiant vienai linijai, į kitą(-as) liniją(-as) deguonies būtų tiekiama pakankamai. Aeracinės sistemos parinkimas turi būti pagrįstas skaičiavimais. </w:t>
      </w:r>
    </w:p>
    <w:p w14:paraId="3FB9B93C"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D46754">
        <w:rPr>
          <w:rFonts w:ascii="Times New Roman" w:hAnsi="Times New Roman" w:cs="Times New Roman"/>
          <w:vertAlign w:val="subscript"/>
        </w:rPr>
        <w:t xml:space="preserve">2 </w:t>
      </w:r>
      <w:r w:rsidRPr="00D46754">
        <w:rPr>
          <w:rFonts w:ascii="Times New Roman" w:hAnsi="Times New Roman" w:cs="Times New Roman"/>
        </w:rPr>
        <w:t>koncentraciją.</w:t>
      </w:r>
    </w:p>
    <w:p w14:paraId="5E0693A5" w14:textId="2FCB7439" w:rsidR="00CB2107" w:rsidRPr="00D46754" w:rsidRDefault="00CB2107" w:rsidP="00CB2107">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Oro tiekimo vamzdžiai turi būti įrengiami iš tokių medžiagų: pastate (moduliniame statinyje) iš nerūdijančio plieno AISI304 arba </w:t>
      </w:r>
      <w:r w:rsidR="00F578AC" w:rsidRPr="00D46754">
        <w:rPr>
          <w:rFonts w:ascii="Times New Roman" w:eastAsia="Times New Roman" w:hAnsi="Times New Roman" w:cs="Times New Roman"/>
        </w:rPr>
        <w:t>kitos</w:t>
      </w:r>
      <w:r w:rsidR="00665D71" w:rsidRPr="00D46754">
        <w:rPr>
          <w:rFonts w:ascii="Times New Roman" w:eastAsia="Times New Roman" w:hAnsi="Times New Roman" w:cs="Times New Roman"/>
        </w:rPr>
        <w:t>, karščiui atsparios</w:t>
      </w:r>
      <w:r w:rsidR="00F578AC" w:rsidRPr="00D46754">
        <w:rPr>
          <w:rFonts w:ascii="Times New Roman" w:eastAsia="Times New Roman" w:hAnsi="Times New Roman" w:cs="Times New Roman"/>
        </w:rPr>
        <w:t xml:space="preserve"> medžiagos, kuri</w:t>
      </w:r>
      <w:r w:rsidR="00636EEE" w:rsidRPr="00D46754">
        <w:rPr>
          <w:rFonts w:ascii="Times New Roman" w:eastAsia="Times New Roman" w:hAnsi="Times New Roman" w:cs="Times New Roman"/>
        </w:rPr>
        <w:t xml:space="preserve"> </w:t>
      </w:r>
      <w:r w:rsidR="00B115E9" w:rsidRPr="00D46754">
        <w:rPr>
          <w:rFonts w:ascii="Times New Roman" w:eastAsia="Times New Roman" w:hAnsi="Times New Roman" w:cs="Times New Roman"/>
        </w:rPr>
        <w:t xml:space="preserve">užtikrintų </w:t>
      </w:r>
      <w:r w:rsidR="00244592" w:rsidRPr="00D46754">
        <w:rPr>
          <w:rFonts w:ascii="Times New Roman" w:eastAsia="Times New Roman" w:hAnsi="Times New Roman" w:cs="Times New Roman"/>
        </w:rPr>
        <w:t xml:space="preserve">tinkamą </w:t>
      </w:r>
      <w:r w:rsidR="00B115E9" w:rsidRPr="00D46754">
        <w:rPr>
          <w:rFonts w:ascii="Times New Roman" w:eastAsia="Times New Roman" w:hAnsi="Times New Roman" w:cs="Times New Roman"/>
        </w:rPr>
        <w:t>vamzdyno funkci</w:t>
      </w:r>
      <w:r w:rsidR="00244592" w:rsidRPr="00D46754">
        <w:rPr>
          <w:rFonts w:ascii="Times New Roman" w:eastAsia="Times New Roman" w:hAnsi="Times New Roman" w:cs="Times New Roman"/>
        </w:rPr>
        <w:t>jos atlikimą</w:t>
      </w:r>
      <w:r w:rsidR="00B31D0B" w:rsidRPr="00D46754">
        <w:rPr>
          <w:rFonts w:ascii="Times New Roman" w:eastAsia="Times New Roman" w:hAnsi="Times New Roman" w:cs="Times New Roman"/>
        </w:rPr>
        <w:t xml:space="preserve"> priskirtose sąlygose</w:t>
      </w:r>
      <w:r w:rsidRPr="00D46754">
        <w:rPr>
          <w:rFonts w:ascii="Times New Roman" w:eastAsia="Times New Roman" w:hAnsi="Times New Roman" w:cs="Times New Roman"/>
        </w:rPr>
        <w:t xml:space="preserve">, o technologiniuose rezervuaruose po vandeniu iš nerūdijančio plieno AISI316 </w:t>
      </w:r>
      <w:r w:rsidR="00244592" w:rsidRPr="00D46754">
        <w:rPr>
          <w:rFonts w:ascii="Times New Roman" w:eastAsia="Times New Roman" w:hAnsi="Times New Roman" w:cs="Times New Roman"/>
        </w:rPr>
        <w:t>(</w:t>
      </w:r>
      <w:r w:rsidRPr="00D46754">
        <w:rPr>
          <w:rFonts w:ascii="Times New Roman" w:eastAsia="Times New Roman" w:hAnsi="Times New Roman" w:cs="Times New Roman"/>
        </w:rPr>
        <w:t>ar lygiaverčio</w:t>
      </w:r>
      <w:bookmarkStart w:id="45" w:name="_Hlk210119588"/>
      <w:r w:rsidR="00244592" w:rsidRPr="00D46754">
        <w:rPr>
          <w:rFonts w:ascii="Times New Roman" w:eastAsia="Times New Roman" w:hAnsi="Times New Roman" w:cs="Times New Roman"/>
        </w:rPr>
        <w:t>)</w:t>
      </w:r>
      <w:r w:rsidR="000D47F2" w:rsidRPr="00D46754">
        <w:t xml:space="preserve"> </w:t>
      </w:r>
      <w:r w:rsidR="000D47F2" w:rsidRPr="00D46754">
        <w:rPr>
          <w:rFonts w:ascii="Times New Roman" w:eastAsia="Times New Roman" w:hAnsi="Times New Roman" w:cs="Times New Roman"/>
        </w:rPr>
        <w:t>arba plastiko (</w:t>
      </w:r>
      <w:r w:rsidR="00F016B2" w:rsidRPr="00D46754">
        <w:rPr>
          <w:rFonts w:ascii="Times New Roman" w:eastAsia="Times New Roman" w:hAnsi="Times New Roman" w:cs="Times New Roman"/>
        </w:rPr>
        <w:t xml:space="preserve">polipropileno, </w:t>
      </w:r>
      <w:r w:rsidR="0062392E" w:rsidRPr="00D46754">
        <w:rPr>
          <w:rFonts w:ascii="Times New Roman" w:eastAsia="Times New Roman" w:hAnsi="Times New Roman" w:cs="Times New Roman"/>
        </w:rPr>
        <w:t>polietileno</w:t>
      </w:r>
      <w:r w:rsidR="000D47F2" w:rsidRPr="00D46754">
        <w:rPr>
          <w:rFonts w:ascii="Times New Roman" w:eastAsia="Times New Roman" w:hAnsi="Times New Roman" w:cs="Times New Roman"/>
        </w:rPr>
        <w:t>)</w:t>
      </w:r>
      <w:r w:rsidRPr="00D46754">
        <w:rPr>
          <w:rFonts w:ascii="Times New Roman" w:eastAsia="Times New Roman" w:hAnsi="Times New Roman" w:cs="Times New Roman"/>
        </w:rPr>
        <w:t>.</w:t>
      </w:r>
    </w:p>
    <w:p w14:paraId="3D5AF9BB" w14:textId="77777777" w:rsidR="00CB2107" w:rsidRPr="00D46754" w:rsidRDefault="00CB2107" w:rsidP="00CB2107">
      <w:pPr>
        <w:tabs>
          <w:tab w:val="left" w:pos="270"/>
          <w:tab w:val="left" w:pos="1260"/>
        </w:tabs>
        <w:ind w:firstLine="630"/>
        <w:jc w:val="both"/>
        <w:rPr>
          <w:rFonts w:ascii="Times New Roman" w:eastAsia="Times New Roman" w:hAnsi="Times New Roman" w:cs="Times New Roman"/>
        </w:rPr>
      </w:pPr>
    </w:p>
    <w:bookmarkEnd w:id="45"/>
    <w:p w14:paraId="662B5E23" w14:textId="77777777" w:rsidR="00CB2107" w:rsidRPr="00D46754" w:rsidRDefault="00CB2107" w:rsidP="00CB2107">
      <w:pPr>
        <w:tabs>
          <w:tab w:val="left" w:pos="1260"/>
        </w:tabs>
        <w:ind w:firstLine="630"/>
        <w:rPr>
          <w:rFonts w:ascii="Times New Roman" w:hAnsi="Times New Roman" w:cs="Times New Roman"/>
        </w:rPr>
      </w:pPr>
    </w:p>
    <w:p w14:paraId="28C75170" w14:textId="77777777" w:rsidR="00CB2107" w:rsidRPr="00D46754"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D46754">
        <w:rPr>
          <w:rFonts w:ascii="Times New Roman" w:hAnsi="Times New Roman" w:cs="Times New Roman"/>
          <w:b/>
          <w:bCs/>
          <w:i/>
          <w:iCs/>
        </w:rPr>
        <w:t>Orapūtės</w:t>
      </w:r>
    </w:p>
    <w:p w14:paraId="018BFEAC" w14:textId="71938AE3" w:rsidR="00CB2107" w:rsidRPr="00D46754" w:rsidRDefault="00CB2107" w:rsidP="00CB2107">
      <w:pPr>
        <w:tabs>
          <w:tab w:val="left" w:pos="1260"/>
        </w:tabs>
        <w:ind w:firstLine="630"/>
        <w:jc w:val="both"/>
        <w:rPr>
          <w:rFonts w:ascii="Times New Roman" w:hAnsi="Times New Roman" w:cs="Times New Roman"/>
        </w:rPr>
      </w:pPr>
      <w:bookmarkStart w:id="46" w:name="_Hlk210118924"/>
      <w:r w:rsidRPr="00D46754">
        <w:rPr>
          <w:rFonts w:ascii="Times New Roman" w:hAnsi="Times New Roman" w:cs="Times New Roman"/>
        </w:rPr>
        <w:t xml:space="preserve">Moduliniame statinyje (pastate) turi būti įrengtos mažiausiai </w:t>
      </w:r>
      <w:r w:rsidR="00E30164" w:rsidRPr="00D46754">
        <w:rPr>
          <w:rFonts w:ascii="Times New Roman" w:hAnsi="Times New Roman" w:cs="Times New Roman"/>
        </w:rPr>
        <w:t>keturio</w:t>
      </w:r>
      <w:r w:rsidRPr="00D46754">
        <w:rPr>
          <w:rFonts w:ascii="Times New Roman" w:hAnsi="Times New Roman" w:cs="Times New Roman"/>
        </w:rPr>
        <w:t xml:space="preserve">s krumpliaratinės orapūtės: </w:t>
      </w:r>
      <w:r w:rsidR="00E30164" w:rsidRPr="00D46754">
        <w:rPr>
          <w:rFonts w:ascii="Times New Roman" w:hAnsi="Times New Roman" w:cs="Times New Roman"/>
        </w:rPr>
        <w:t>trys</w:t>
      </w:r>
      <w:r w:rsidRPr="00D46754">
        <w:rPr>
          <w:rFonts w:ascii="Times New Roman" w:hAnsi="Times New Roman" w:cs="Times New Roman"/>
        </w:rPr>
        <w:t xml:space="preserve"> (</w:t>
      </w:r>
      <w:r w:rsidR="00E30164" w:rsidRPr="00D46754">
        <w:rPr>
          <w:rFonts w:ascii="Times New Roman" w:hAnsi="Times New Roman" w:cs="Times New Roman"/>
        </w:rPr>
        <w:t>3</w:t>
      </w:r>
      <w:r w:rsidRPr="00D46754">
        <w:rPr>
          <w:rFonts w:ascii="Times New Roman" w:hAnsi="Times New Roman" w:cs="Times New Roman"/>
        </w:rPr>
        <w:t>) darbinės ir dar viena (1) analogiška atsarginė orapūtė. Triukšmo lygis orapūčių patalpoje neturi viršyti HN33:2007 keliamų reikalavimų.</w:t>
      </w:r>
    </w:p>
    <w:p w14:paraId="72B5BCCF" w14:textId="0E46E97E" w:rsidR="00CB2107" w:rsidRPr="00D46754" w:rsidRDefault="00CB2107" w:rsidP="00CB2107">
      <w:pPr>
        <w:tabs>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Visos orapūtės turi būti įrengiamos su akustiniais gaubtais arba alternatyviomis triukšmo slopinimo priemonėmis (pvz., triukšmo slopintuvais),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D46754" w:rsidRDefault="00CB2107" w:rsidP="00CB2107">
      <w:pPr>
        <w:tabs>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D46754">
        <w:rPr>
          <w:rFonts w:ascii="Times New Roman" w:hAnsi="Times New Roman" w:cs="Times New Roman"/>
        </w:rPr>
        <w:t xml:space="preserve"> </w:t>
      </w:r>
      <w:r w:rsidRPr="00D46754">
        <w:rPr>
          <w:rFonts w:ascii="Times New Roman" w:eastAsia="Times New Roman" w:hAnsi="Times New Roman" w:cs="Times New Roman"/>
        </w:rPr>
        <w:t>arba lygiaverčio.</w:t>
      </w:r>
    </w:p>
    <w:p w14:paraId="043D8F28" w14:textId="12C29004" w:rsidR="00CB2107" w:rsidRPr="00D46754" w:rsidRDefault="00CB2107" w:rsidP="00CB2107">
      <w:pPr>
        <w:tabs>
          <w:tab w:val="left" w:pos="1260"/>
        </w:tabs>
        <w:ind w:firstLine="630"/>
        <w:jc w:val="both"/>
        <w:rPr>
          <w:rFonts w:ascii="Times New Roman" w:hAnsi="Times New Roman" w:cs="Times New Roman"/>
        </w:rPr>
      </w:pPr>
      <w:r w:rsidRPr="00D46754">
        <w:rPr>
          <w:rFonts w:ascii="Times New Roman" w:hAnsi="Times New Roman" w:cs="Times New Roman"/>
        </w:rPr>
        <w:t xml:space="preserve">Orapūčių našumas turi būti reguliuojamas dažnio keitikliais, pagal ištirpusio deguonies koncentraciją aeracinėse talpose. Aeracijos sistema turi perduoti deguonį iš suspausto oro </w:t>
      </w:r>
      <w:r w:rsidR="00606644" w:rsidRPr="00D46754">
        <w:rPr>
          <w:rFonts w:ascii="Times New Roman" w:hAnsi="Times New Roman" w:cs="Times New Roman"/>
        </w:rPr>
        <w:t>į</w:t>
      </w:r>
      <w:r w:rsidRPr="00D46754">
        <w:rPr>
          <w:rFonts w:ascii="Times New Roman" w:hAnsi="Times New Roman" w:cs="Times New Roman"/>
        </w:rPr>
        <w:t xml:space="preserve"> dumblo/nuotekų mišinį technologinėje talpoje kiek įmanoma efektyviau.</w:t>
      </w:r>
    </w:p>
    <w:p w14:paraId="56E50070" w14:textId="77777777" w:rsidR="008843EA" w:rsidRPr="00D46754" w:rsidRDefault="008843EA" w:rsidP="008843EA">
      <w:pPr>
        <w:tabs>
          <w:tab w:val="left" w:pos="1260"/>
        </w:tabs>
        <w:ind w:firstLine="630"/>
        <w:jc w:val="both"/>
        <w:rPr>
          <w:rFonts w:ascii="Times New Roman" w:hAnsi="Times New Roman" w:cs="Times New Roman"/>
        </w:rPr>
      </w:pPr>
      <w:r w:rsidRPr="00D46754">
        <w:rPr>
          <w:rFonts w:ascii="Times New Roman" w:hAnsi="Times New Roman" w:cs="Times New Roman"/>
        </w:rPr>
        <w:t>Oras į dumblo tankintuvą perteklinio dumblo stabilizavimui tiekiamas iš atskiros orapūtės.</w:t>
      </w:r>
    </w:p>
    <w:p w14:paraId="2A4EAC1E" w14:textId="77777777" w:rsidR="008843EA" w:rsidRPr="00D46754" w:rsidRDefault="008843EA" w:rsidP="00801D4F">
      <w:pPr>
        <w:tabs>
          <w:tab w:val="left" w:pos="1260"/>
        </w:tabs>
        <w:jc w:val="both"/>
        <w:rPr>
          <w:rFonts w:ascii="Times New Roman" w:hAnsi="Times New Roman" w:cs="Times New Roman"/>
        </w:rPr>
      </w:pPr>
      <w:r w:rsidRPr="00D46754">
        <w:rPr>
          <w:rFonts w:ascii="Times New Roman" w:hAnsi="Times New Roman" w:cs="Times New Roman"/>
        </w:rPr>
        <w:t>Orapūtė dirba pagal laiko reguliatorių, kurio duomenys perduodami į PLV automatiniam aeracijos</w:t>
      </w:r>
    </w:p>
    <w:p w14:paraId="6C9009F0" w14:textId="272DD62A" w:rsidR="008843EA" w:rsidRPr="00D46754" w:rsidRDefault="008843EA" w:rsidP="00801D4F">
      <w:pPr>
        <w:tabs>
          <w:tab w:val="left" w:pos="1260"/>
        </w:tabs>
        <w:jc w:val="both"/>
        <w:rPr>
          <w:rFonts w:ascii="Times New Roman" w:hAnsi="Times New Roman" w:cs="Times New Roman"/>
        </w:rPr>
      </w:pPr>
      <w:r w:rsidRPr="00D46754">
        <w:rPr>
          <w:rFonts w:ascii="Times New Roman" w:hAnsi="Times New Roman" w:cs="Times New Roman"/>
        </w:rPr>
        <w:t>kontroliavimui.</w:t>
      </w:r>
    </w:p>
    <w:p w14:paraId="54AE499F" w14:textId="48405F89" w:rsidR="00801D4F" w:rsidRPr="00D46754" w:rsidRDefault="00CF22E3" w:rsidP="00CF22E3">
      <w:pPr>
        <w:tabs>
          <w:tab w:val="left" w:pos="993"/>
          <w:tab w:val="left" w:pos="1260"/>
        </w:tabs>
        <w:jc w:val="both"/>
        <w:rPr>
          <w:rFonts w:ascii="Times New Roman" w:hAnsi="Times New Roman" w:cs="Times New Roman"/>
        </w:rPr>
      </w:pPr>
      <w:r w:rsidRPr="00D46754">
        <w:rPr>
          <w:rFonts w:ascii="Times New Roman" w:hAnsi="Times New Roman" w:cs="Times New Roman"/>
        </w:rPr>
        <w:t xml:space="preserve">          </w:t>
      </w:r>
      <w:r w:rsidR="00801D4F" w:rsidRPr="00D46754">
        <w:rPr>
          <w:rFonts w:ascii="Times New Roman" w:hAnsi="Times New Roman" w:cs="Times New Roman"/>
        </w:rPr>
        <w:t>Oras į smėliagaudę tiekiamas iš atskiros orapūtės prie kompleksinio įrenginio</w:t>
      </w:r>
      <w:r w:rsidR="00FD57C7" w:rsidRPr="00D46754">
        <w:rPr>
          <w:rFonts w:ascii="Times New Roman" w:hAnsi="Times New Roman" w:cs="Times New Roman"/>
        </w:rPr>
        <w:t>.</w:t>
      </w:r>
    </w:p>
    <w:p w14:paraId="104781E8" w14:textId="4E5E66EF" w:rsidR="006C6C58" w:rsidRPr="00D46754" w:rsidRDefault="006C6C58" w:rsidP="00C007C2">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Orapūtės turi būti sumontuotos pagal gamyklos (gamintojo) keliamus reikalavimus įskaitant, bet neapsiribojant, orapūčių tvirtinimui, sujungimo su vamzdynu būdui, kontrolės matavimo ir </w:t>
      </w:r>
      <w:r w:rsidRPr="00D46754">
        <w:rPr>
          <w:rFonts w:ascii="Times New Roman" w:eastAsia="Times New Roman" w:hAnsi="Times New Roman" w:cs="Times New Roman"/>
        </w:rPr>
        <w:lastRenderedPageBreak/>
        <w:t>reguliavimo įrangai, įsiurbiamo oro valymo įrangai.</w:t>
      </w:r>
    </w:p>
    <w:p w14:paraId="086B3E1C" w14:textId="238068F7" w:rsidR="00C007C2" w:rsidRPr="00D46754" w:rsidRDefault="00C007C2" w:rsidP="00C007C2">
      <w:pPr>
        <w:tabs>
          <w:tab w:val="left" w:pos="270"/>
          <w:tab w:val="left" w:pos="1260"/>
        </w:tabs>
        <w:ind w:firstLine="630"/>
        <w:jc w:val="both"/>
        <w:rPr>
          <w:rFonts w:ascii="Times New Roman" w:eastAsia="Times New Roman" w:hAnsi="Times New Roman" w:cs="Times New Roman"/>
        </w:rPr>
      </w:pPr>
      <w:r w:rsidRPr="00D46754">
        <w:rPr>
          <w:rFonts w:ascii="Times New Roman" w:eastAsia="Times New Roman" w:hAnsi="Times New Roman" w:cs="Times New Roman"/>
        </w:rPr>
        <w:t>Orapūčių darbas turi būti automatizuotas (valdomas pagal darbo laiko ir pauzių trukmes bei</w:t>
      </w:r>
    </w:p>
    <w:p w14:paraId="7AA4450C" w14:textId="153A7B16" w:rsidR="00C007C2" w:rsidRPr="00D46754" w:rsidRDefault="00C007C2" w:rsidP="00C007C2">
      <w:pPr>
        <w:tabs>
          <w:tab w:val="left" w:pos="270"/>
          <w:tab w:val="left" w:pos="1260"/>
        </w:tabs>
        <w:jc w:val="both"/>
        <w:rPr>
          <w:rFonts w:ascii="Times New Roman" w:eastAsia="Times New Roman" w:hAnsi="Times New Roman" w:cs="Times New Roman"/>
        </w:rPr>
      </w:pPr>
      <w:r w:rsidRPr="00D46754">
        <w:rPr>
          <w:rFonts w:ascii="Times New Roman" w:eastAsia="Times New Roman" w:hAnsi="Times New Roman" w:cs="Times New Roman"/>
        </w:rPr>
        <w:t>oksimetro parodymus).</w:t>
      </w:r>
    </w:p>
    <w:bookmarkEnd w:id="46"/>
    <w:p w14:paraId="30AA5E33" w14:textId="77777777" w:rsidR="00CB2107" w:rsidRPr="00D46754" w:rsidRDefault="00CB2107" w:rsidP="00CB2107">
      <w:pPr>
        <w:tabs>
          <w:tab w:val="left" w:pos="1260"/>
        </w:tabs>
        <w:ind w:firstLine="630"/>
        <w:jc w:val="both"/>
        <w:rPr>
          <w:rFonts w:ascii="Times New Roman" w:hAnsi="Times New Roman" w:cs="Times New Roman"/>
        </w:rPr>
      </w:pPr>
    </w:p>
    <w:p w14:paraId="12EC98E8" w14:textId="77777777" w:rsidR="00CB2107" w:rsidRPr="00D46754"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D46754">
        <w:rPr>
          <w:rFonts w:ascii="Times New Roman" w:hAnsi="Times New Roman" w:cs="Times New Roman"/>
          <w:b/>
          <w:bCs/>
          <w:i/>
          <w:iCs/>
        </w:rPr>
        <w:t>Antriniai nusodintuvai</w:t>
      </w:r>
    </w:p>
    <w:p w14:paraId="19B2AF9C" w14:textId="055624D8" w:rsidR="00CB2107" w:rsidRPr="00D46754" w:rsidRDefault="009243AF" w:rsidP="005A187D">
      <w:pPr>
        <w:tabs>
          <w:tab w:val="left" w:pos="1260"/>
        </w:tabs>
        <w:ind w:firstLine="630"/>
        <w:jc w:val="both"/>
        <w:rPr>
          <w:rFonts w:ascii="Times New Roman" w:hAnsi="Times New Roman" w:cs="Times New Roman"/>
        </w:rPr>
      </w:pPr>
      <w:r w:rsidRPr="00D46754">
        <w:rPr>
          <w:rFonts w:ascii="Times New Roman" w:hAnsi="Times New Roman" w:cs="Times New Roman"/>
        </w:rPr>
        <w:t>Kiekvienai linijai t</w:t>
      </w:r>
      <w:r w:rsidR="00CB2107" w:rsidRPr="00D46754">
        <w:rPr>
          <w:rFonts w:ascii="Times New Roman" w:hAnsi="Times New Roman" w:cs="Times New Roman"/>
        </w:rPr>
        <w:t>uri būti įrengiami antriniai nusodintuvai, veikliojo dumblo atskyrimui iš valytų nuotekų. Nuotekų valyklose turi būti įrengiami vertikalieji nusodintuvai.</w:t>
      </w:r>
      <w:r w:rsidR="005A187D" w:rsidRPr="00D46754">
        <w:t xml:space="preserve"> </w:t>
      </w:r>
      <w:r w:rsidR="005A187D" w:rsidRPr="00D46754">
        <w:rPr>
          <w:rFonts w:ascii="Times New Roman" w:hAnsi="Times New Roman" w:cs="Times New Roman"/>
        </w:rPr>
        <w:t>Dumblas sėda ir kaupiasi kūginėje antrinio nusodintuvo dalyje. Nuo antrinio nusodintuvo paviršiaus išvalytos nuotekos per surinkimo</w:t>
      </w:r>
      <w:r w:rsidR="00BE71B0" w:rsidRPr="00D46754">
        <w:rPr>
          <w:rFonts w:ascii="Times New Roman" w:hAnsi="Times New Roman" w:cs="Times New Roman"/>
        </w:rPr>
        <w:t xml:space="preserve"> </w:t>
      </w:r>
      <w:r w:rsidR="005A187D" w:rsidRPr="00D46754">
        <w:rPr>
          <w:rFonts w:ascii="Times New Roman" w:hAnsi="Times New Roman" w:cs="Times New Roman"/>
        </w:rPr>
        <w:t>latakus išteka iš įrenginio.</w:t>
      </w:r>
      <w:r w:rsidR="00CB2107" w:rsidRPr="00D46754">
        <w:rPr>
          <w:rFonts w:ascii="Times New Roman" w:hAnsi="Times New Roman" w:cs="Times New Roman"/>
        </w:rPr>
        <w:t xml:space="preserve"> </w:t>
      </w:r>
    </w:p>
    <w:p w14:paraId="7707B767" w14:textId="0AD4EF3A" w:rsidR="00CB2107" w:rsidRPr="00D46754"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Technologiniuose skaičiavimuose dumblo tankinimo trukmę </w:t>
      </w:r>
      <w:r w:rsidR="00B3458E" w:rsidRPr="00D46754">
        <w:rPr>
          <w:rFonts w:ascii="Times New Roman" w:eastAsia="Times New Roman" w:hAnsi="Times New Roman" w:cs="Times New Roman"/>
        </w:rPr>
        <w:t xml:space="preserve">nustatyti </w:t>
      </w:r>
      <w:r w:rsidRPr="00D46754">
        <w:rPr>
          <w:rFonts w:ascii="Times New Roman" w:eastAsia="Times New Roman" w:hAnsi="Times New Roman" w:cs="Times New Roman"/>
        </w:rPr>
        <w:t>ne trumpesnę nei 2,0 h, esant didžiausiam projektiniam valomų nuotekų debitui;</w:t>
      </w:r>
    </w:p>
    <w:p w14:paraId="7E13F269" w14:textId="77777777" w:rsidR="00CB2107" w:rsidRPr="00D46754"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D46754">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7F646E27" w:rsidR="00CB2107" w:rsidRPr="00D46754"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D46754">
        <w:rPr>
          <w:rFonts w:ascii="Times New Roman" w:eastAsia="Times New Roman" w:hAnsi="Times New Roman" w:cs="Times New Roman"/>
        </w:rPr>
        <w:t>Atsiradusios išplūdos sukaupiamos nusodintuvo paviršiuje atskyrimo ekrano (išilginiai dantyti latakai) pagalba bei automatiškai (el. sklendės pagalba) pašalinamos į dumblo tankintuvą</w:t>
      </w:r>
      <w:r w:rsidR="00B33A11" w:rsidRPr="00D46754">
        <w:rPr>
          <w:rFonts w:ascii="Times New Roman" w:eastAsia="Times New Roman" w:hAnsi="Times New Roman" w:cs="Times New Roman"/>
        </w:rPr>
        <w:t xml:space="preserve"> - stabilizatorių</w:t>
      </w:r>
      <w:r w:rsidRPr="00D46754">
        <w:rPr>
          <w:rFonts w:ascii="Times New Roman" w:eastAsia="Times New Roman" w:hAnsi="Times New Roman" w:cs="Times New Roman"/>
        </w:rPr>
        <w:t xml:space="preserve">. </w:t>
      </w:r>
    </w:p>
    <w:p w14:paraId="630EF556" w14:textId="0A6BE84B" w:rsidR="004E02E3" w:rsidRPr="00D46754" w:rsidRDefault="004E02E3" w:rsidP="00F604F4">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D46754">
        <w:rPr>
          <w:rFonts w:ascii="Times New Roman" w:eastAsia="Times New Roman" w:hAnsi="Times New Roman" w:cs="Times New Roman"/>
        </w:rPr>
        <w:t>Aktyvusis dumblas iš nusodintuvo konusinės dalies perteklinio dumblo siurbliais</w:t>
      </w:r>
      <w:r w:rsidR="004D2636" w:rsidRPr="00D46754">
        <w:rPr>
          <w:rFonts w:ascii="Times New Roman" w:eastAsia="Times New Roman" w:hAnsi="Times New Roman" w:cs="Times New Roman"/>
        </w:rPr>
        <w:t xml:space="preserve"> (arba lygiaverte įranga, technologiškai užtikrinančia tinkamą </w:t>
      </w:r>
      <w:r w:rsidR="00601570" w:rsidRPr="00D46754">
        <w:rPr>
          <w:rFonts w:ascii="Times New Roman" w:eastAsia="Times New Roman" w:hAnsi="Times New Roman" w:cs="Times New Roman"/>
        </w:rPr>
        <w:t xml:space="preserve">perteklinio </w:t>
      </w:r>
      <w:r w:rsidR="004D2636" w:rsidRPr="00D46754">
        <w:rPr>
          <w:rFonts w:ascii="Times New Roman" w:eastAsia="Times New Roman" w:hAnsi="Times New Roman" w:cs="Times New Roman"/>
        </w:rPr>
        <w:t xml:space="preserve">dumblo </w:t>
      </w:r>
      <w:r w:rsidR="00680431" w:rsidRPr="00D46754">
        <w:rPr>
          <w:rFonts w:ascii="Times New Roman" w:eastAsia="Times New Roman" w:hAnsi="Times New Roman" w:cs="Times New Roman"/>
        </w:rPr>
        <w:t>tiekimo</w:t>
      </w:r>
      <w:r w:rsidR="004D2636" w:rsidRPr="00D46754">
        <w:rPr>
          <w:rFonts w:ascii="Times New Roman" w:eastAsia="Times New Roman" w:hAnsi="Times New Roman" w:cs="Times New Roman"/>
        </w:rPr>
        <w:t xml:space="preserve"> procesą)</w:t>
      </w:r>
      <w:r w:rsidRPr="00D46754">
        <w:rPr>
          <w:rFonts w:ascii="Times New Roman" w:eastAsia="Times New Roman" w:hAnsi="Times New Roman" w:cs="Times New Roman"/>
        </w:rPr>
        <w:t xml:space="preserve"> tiekiamas į</w:t>
      </w:r>
      <w:r w:rsidR="00F604F4" w:rsidRPr="00D46754">
        <w:rPr>
          <w:rFonts w:ascii="Times New Roman" w:eastAsia="Times New Roman" w:hAnsi="Times New Roman" w:cs="Times New Roman"/>
        </w:rPr>
        <w:t xml:space="preserve"> </w:t>
      </w:r>
      <w:r w:rsidRPr="00D46754">
        <w:rPr>
          <w:rFonts w:ascii="Times New Roman" w:eastAsia="Times New Roman" w:hAnsi="Times New Roman" w:cs="Times New Roman"/>
        </w:rPr>
        <w:t xml:space="preserve">dumblo tankintuvą-stabilizatorių ir denitrifikacinę zonas. </w:t>
      </w:r>
      <w:r w:rsidR="006C7923" w:rsidRPr="00D46754">
        <w:rPr>
          <w:rFonts w:ascii="Times New Roman" w:eastAsia="Times New Roman" w:hAnsi="Times New Roman" w:cs="Times New Roman"/>
        </w:rPr>
        <w:t xml:space="preserve">Jei </w:t>
      </w:r>
      <w:r w:rsidR="0066745C" w:rsidRPr="00D46754">
        <w:rPr>
          <w:rFonts w:ascii="Times New Roman" w:eastAsia="Times New Roman" w:hAnsi="Times New Roman" w:cs="Times New Roman"/>
        </w:rPr>
        <w:t>dumblas tiekiamas siurbliais, n</w:t>
      </w:r>
      <w:r w:rsidRPr="00D46754">
        <w:rPr>
          <w:rFonts w:ascii="Times New Roman" w:eastAsia="Times New Roman" w:hAnsi="Times New Roman" w:cs="Times New Roman"/>
        </w:rPr>
        <w:t xml:space="preserve">umatomi </w:t>
      </w:r>
      <w:r w:rsidR="005158F4" w:rsidRPr="00D46754">
        <w:rPr>
          <w:rFonts w:ascii="Times New Roman" w:eastAsia="Times New Roman" w:hAnsi="Times New Roman" w:cs="Times New Roman"/>
        </w:rPr>
        <w:t>trys</w:t>
      </w:r>
      <w:r w:rsidRPr="00D46754">
        <w:rPr>
          <w:rFonts w:ascii="Times New Roman" w:eastAsia="Times New Roman" w:hAnsi="Times New Roman" w:cs="Times New Roman"/>
        </w:rPr>
        <w:t xml:space="preserve"> perteklinio dumblo sauso pastatymo siurbliai, kurie montuojami technologiniame pastate. Perteklinio dumblo debitui reguliuoti ir apskaitai </w:t>
      </w:r>
      <w:r w:rsidR="00F604F4" w:rsidRPr="00D46754">
        <w:rPr>
          <w:rFonts w:ascii="Times New Roman" w:eastAsia="Times New Roman" w:hAnsi="Times New Roman" w:cs="Times New Roman"/>
        </w:rPr>
        <w:t>pasirinktinai gali būti naudojamas</w:t>
      </w:r>
      <w:r w:rsidRPr="00D46754">
        <w:rPr>
          <w:rFonts w:ascii="Times New Roman" w:eastAsia="Times New Roman" w:hAnsi="Times New Roman" w:cs="Times New Roman"/>
        </w:rPr>
        <w:t xml:space="preserve"> elektromagnetinis debitomatis.</w:t>
      </w:r>
    </w:p>
    <w:p w14:paraId="4D69C7D2" w14:textId="2648208A" w:rsidR="00BE71B0" w:rsidRPr="00D46754"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D46754">
        <w:rPr>
          <w:rFonts w:ascii="Times New Roman" w:eastAsia="Times New Roman" w:hAnsi="Times New Roman" w:cs="Times New Roman"/>
        </w:rPr>
        <w:t>Antriniai nusodintuvai turi būti projektuojami vadovaujantis LR galiojančiais įstatymais, reglamentuojančiais nuotekų valyklų pagrindines nuostatas.</w:t>
      </w:r>
    </w:p>
    <w:p w14:paraId="7BEE0B49" w14:textId="6BABAD0C"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Konkurso dalyvių siūlomi sprendiniai turi būti pagrįsti įprastiniu biologiniu nuotekų valymo procesu. Biologinis valymas turi būti suprojektuotas ir pagrįstas skaičiavimais pagal DWA-A 131</w:t>
      </w:r>
      <w:r w:rsidR="00444559" w:rsidRPr="00D46754">
        <w:rPr>
          <w:rFonts w:ascii="Times New Roman" w:hAnsi="Times New Roman" w:cs="Times New Roman"/>
        </w:rPr>
        <w:t xml:space="preserve"> </w:t>
      </w:r>
      <w:r w:rsidRPr="00D46754">
        <w:rPr>
          <w:rFonts w:ascii="Times New Roman" w:hAnsi="Times New Roman" w:cs="Times New Roman"/>
        </w:rPr>
        <w:t xml:space="preserve"> standarto naujausios 201</w:t>
      </w:r>
      <w:r w:rsidR="00C9434D" w:rsidRPr="00D46754">
        <w:rPr>
          <w:rFonts w:ascii="Times New Roman" w:hAnsi="Times New Roman" w:cs="Times New Roman"/>
        </w:rPr>
        <w:t>9</w:t>
      </w:r>
      <w:r w:rsidRPr="00D46754">
        <w:rPr>
          <w:rFonts w:ascii="Times New Roman" w:hAnsi="Times New Roman" w:cs="Times New Roman"/>
        </w:rPr>
        <w:t xml:space="preserve"> m. redakcijos metodiką arba lygiavertę. </w:t>
      </w:r>
    </w:p>
    <w:p w14:paraId="7633E78D" w14:textId="77777777" w:rsidR="00CB2107" w:rsidRPr="00D46754" w:rsidRDefault="00CB2107" w:rsidP="00CB2107">
      <w:pPr>
        <w:ind w:firstLine="630"/>
        <w:rPr>
          <w:rFonts w:ascii="Times New Roman" w:hAnsi="Times New Roman" w:cs="Times New Roman"/>
        </w:rPr>
      </w:pPr>
    </w:p>
    <w:p w14:paraId="40470C20" w14:textId="77777777" w:rsidR="00CB2107" w:rsidRPr="00D46754"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D46754">
        <w:rPr>
          <w:rFonts w:ascii="Times New Roman" w:hAnsi="Times New Roman" w:cs="Times New Roman"/>
          <w:b/>
          <w:bCs/>
          <w:i/>
          <w:iCs/>
        </w:rPr>
        <w:t>Grąžinamo veikliojo dumblo tiekimo sistema</w:t>
      </w:r>
    </w:p>
    <w:p w14:paraId="00A903DE" w14:textId="77777777" w:rsidR="00CB2107" w:rsidRPr="00D46754" w:rsidRDefault="00CB2107" w:rsidP="00CB2107">
      <w:pPr>
        <w:ind w:firstLine="630"/>
        <w:jc w:val="both"/>
        <w:rPr>
          <w:rFonts w:ascii="Times New Roman" w:hAnsi="Times New Roman" w:cs="Times New Roman"/>
        </w:rPr>
      </w:pPr>
      <w:bookmarkStart w:id="47" w:name="_Hlk210119016"/>
      <w:r w:rsidRPr="00D46754">
        <w:rPr>
          <w:rFonts w:ascii="Times New Roman" w:hAnsi="Times New Roman" w:cs="Times New Roman"/>
        </w:rPr>
        <w:t>Šis skirsnis liečia tik tas technologines schemas, kuriose numatomas veikliojo dumblo atskyrimas nuo valytų nuotekų atskirose talpose (antriniuose nusodintuvuose).</w:t>
      </w:r>
    </w:p>
    <w:p w14:paraId="6F05FFC3" w14:textId="00E6D3ED"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 xml:space="preserve">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w:t>
      </w:r>
      <w:bookmarkEnd w:id="47"/>
      <w:r w:rsidR="004D308C" w:rsidRPr="00D46754">
        <w:rPr>
          <w:rFonts w:ascii="Times New Roman" w:hAnsi="Times New Roman" w:cs="Times New Roman"/>
        </w:rPr>
        <w:t>Jei g</w:t>
      </w:r>
      <w:r w:rsidR="00497BD5" w:rsidRPr="00D46754">
        <w:rPr>
          <w:rFonts w:ascii="Times New Roman" w:hAnsi="Times New Roman" w:cs="Times New Roman"/>
        </w:rPr>
        <w:t xml:space="preserve">rąžinamas dumblas </w:t>
      </w:r>
      <w:r w:rsidR="004D308C" w:rsidRPr="00D46754">
        <w:rPr>
          <w:rFonts w:ascii="Times New Roman" w:hAnsi="Times New Roman" w:cs="Times New Roman"/>
        </w:rPr>
        <w:t>numatomas</w:t>
      </w:r>
      <w:r w:rsidR="00497BD5" w:rsidRPr="00D46754">
        <w:rPr>
          <w:rFonts w:ascii="Times New Roman" w:hAnsi="Times New Roman" w:cs="Times New Roman"/>
        </w:rPr>
        <w:t xml:space="preserve"> persiurb</w:t>
      </w:r>
      <w:r w:rsidR="00873664" w:rsidRPr="00D46754">
        <w:rPr>
          <w:rFonts w:ascii="Times New Roman" w:hAnsi="Times New Roman" w:cs="Times New Roman"/>
        </w:rPr>
        <w:t>ti</w:t>
      </w:r>
      <w:r w:rsidR="00497BD5" w:rsidRPr="00D46754">
        <w:rPr>
          <w:rFonts w:ascii="Times New Roman" w:hAnsi="Times New Roman" w:cs="Times New Roman"/>
        </w:rPr>
        <w:t xml:space="preserve"> dumblo siurbliais</w:t>
      </w:r>
      <w:r w:rsidR="00F376C1" w:rsidRPr="00D46754">
        <w:rPr>
          <w:rFonts w:ascii="Times New Roman" w:hAnsi="Times New Roman" w:cs="Times New Roman"/>
        </w:rPr>
        <w:t>, tuo atveju</w:t>
      </w:r>
      <w:r w:rsidR="00497BD5" w:rsidRPr="00D46754">
        <w:rPr>
          <w:rFonts w:ascii="Times New Roman" w:hAnsi="Times New Roman" w:cs="Times New Roman"/>
        </w:rPr>
        <w:t xml:space="preserve"> </w:t>
      </w:r>
      <w:r w:rsidR="00F376C1" w:rsidRPr="00D46754">
        <w:rPr>
          <w:rFonts w:ascii="Times New Roman" w:hAnsi="Times New Roman" w:cs="Times New Roman"/>
        </w:rPr>
        <w:t>d</w:t>
      </w:r>
      <w:r w:rsidR="00497BD5" w:rsidRPr="00D46754">
        <w:rPr>
          <w:rFonts w:ascii="Times New Roman" w:hAnsi="Times New Roman" w:cs="Times New Roman"/>
        </w:rPr>
        <w:t>umblo debitui reguliuoti ir apskaitai numatomi elektromagnetiniai debitomačiai</w:t>
      </w:r>
      <w:r w:rsidRPr="00D46754">
        <w:rPr>
          <w:rFonts w:ascii="Times New Roman" w:hAnsi="Times New Roman" w:cs="Times New Roman"/>
        </w:rPr>
        <w:t>.</w:t>
      </w:r>
      <w:r w:rsidR="00F376C1" w:rsidRPr="00D46754">
        <w:rPr>
          <w:rFonts w:ascii="Times New Roman" w:hAnsi="Times New Roman" w:cs="Times New Roman"/>
        </w:rPr>
        <w:t xml:space="preserve"> Taip pat, gamykliniu būdu surinktuose bioreaktoriuose grąžinamas dumblas gali būti persiurbiamas erliftais.</w:t>
      </w:r>
      <w:r w:rsidRPr="00D46754">
        <w:rPr>
          <w:rFonts w:ascii="Times New Roman" w:hAnsi="Times New Roman" w:cs="Times New Roman"/>
        </w:rPr>
        <w:t xml:space="preserve"> </w:t>
      </w:r>
    </w:p>
    <w:p w14:paraId="5431CACF" w14:textId="77777777" w:rsidR="00CB2107" w:rsidRPr="00D46754" w:rsidRDefault="00CB2107" w:rsidP="00CB2107">
      <w:pPr>
        <w:ind w:firstLine="630"/>
        <w:jc w:val="both"/>
        <w:rPr>
          <w:rFonts w:ascii="Times New Roman" w:hAnsi="Times New Roman" w:cs="Times New Roman"/>
          <w:i/>
          <w:iCs/>
        </w:rPr>
      </w:pPr>
    </w:p>
    <w:p w14:paraId="153E4D08" w14:textId="77777777" w:rsidR="00CB2107" w:rsidRPr="00D46754"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D46754">
        <w:rPr>
          <w:rFonts w:ascii="Times New Roman" w:hAnsi="Times New Roman" w:cs="Times New Roman"/>
          <w:b/>
          <w:bCs/>
          <w:i/>
          <w:iCs/>
        </w:rPr>
        <w:t>Veikliojo perteklinio dumblo tiekimo sistema</w:t>
      </w:r>
    </w:p>
    <w:p w14:paraId="121DD99E" w14:textId="71954B46" w:rsidR="00CB2107" w:rsidRPr="00D46754" w:rsidRDefault="00CB2107" w:rsidP="00CB2107">
      <w:pPr>
        <w:ind w:firstLine="630"/>
        <w:jc w:val="both"/>
        <w:rPr>
          <w:rFonts w:ascii="Times New Roman" w:hAnsi="Times New Roman" w:cs="Times New Roman"/>
        </w:rPr>
      </w:pPr>
      <w:bookmarkStart w:id="48" w:name="_Hlk210119151"/>
      <w:r w:rsidRPr="00D46754">
        <w:rPr>
          <w:rFonts w:ascii="Times New Roman" w:hAnsi="Times New Roman" w:cs="Times New Roman"/>
        </w:rPr>
        <w:t>Perteklinis dumblas gali būti šalinamas grąžinamo dumblo siurbliais, tinkamai įrengiant uždaromąją armatūrą ir vamzdynus.</w:t>
      </w:r>
      <w:r w:rsidR="00ED3281" w:rsidRPr="00D46754">
        <w:t xml:space="preserve"> Taip pat, g</w:t>
      </w:r>
      <w:r w:rsidR="00ED3281" w:rsidRPr="00D46754">
        <w:rPr>
          <w:rFonts w:ascii="Times New Roman" w:hAnsi="Times New Roman" w:cs="Times New Roman"/>
        </w:rPr>
        <w:t>amykliniu būdu surinktuose bioreaktoriuose</w:t>
      </w:r>
      <w:r w:rsidR="0005356B" w:rsidRPr="00D46754">
        <w:rPr>
          <w:rFonts w:ascii="Times New Roman" w:hAnsi="Times New Roman" w:cs="Times New Roman"/>
        </w:rPr>
        <w:t>,</w:t>
      </w:r>
      <w:r w:rsidR="00ED3281" w:rsidRPr="00D46754">
        <w:rPr>
          <w:rFonts w:ascii="Times New Roman" w:hAnsi="Times New Roman" w:cs="Times New Roman"/>
        </w:rPr>
        <w:t xml:space="preserve"> perteklinio dumblo šalinimui gali būti naudojami erliftai</w:t>
      </w:r>
      <w:r w:rsidR="00EB02DE" w:rsidRPr="00D46754">
        <w:rPr>
          <w:rFonts w:ascii="Times New Roman" w:hAnsi="Times New Roman" w:cs="Times New Roman"/>
        </w:rPr>
        <w:t>.</w:t>
      </w:r>
    </w:p>
    <w:p w14:paraId="0213C0CD" w14:textId="77777777" w:rsidR="00EC0AA8" w:rsidRPr="00D46754" w:rsidRDefault="00464EDD" w:rsidP="00710366">
      <w:pPr>
        <w:ind w:firstLine="630"/>
        <w:jc w:val="both"/>
        <w:rPr>
          <w:rFonts w:ascii="Times New Roman" w:hAnsi="Times New Roman" w:cs="Times New Roman"/>
        </w:rPr>
      </w:pPr>
      <w:r w:rsidRPr="00D46754">
        <w:rPr>
          <w:rFonts w:ascii="Times New Roman" w:hAnsi="Times New Roman" w:cs="Times New Roman"/>
        </w:rPr>
        <w:t xml:space="preserve">Bioreaktoriuose perteklinio dumblo šalinimui </w:t>
      </w:r>
      <w:r w:rsidR="00651363" w:rsidRPr="00D46754">
        <w:rPr>
          <w:rFonts w:ascii="Times New Roman" w:hAnsi="Times New Roman" w:cs="Times New Roman"/>
        </w:rPr>
        <w:t>gali</w:t>
      </w:r>
      <w:r w:rsidRPr="00D46754">
        <w:rPr>
          <w:rFonts w:ascii="Times New Roman" w:hAnsi="Times New Roman" w:cs="Times New Roman"/>
        </w:rPr>
        <w:t xml:space="preserve"> būti naudojami dumblo siurbliai</w:t>
      </w:r>
      <w:r w:rsidR="00651363" w:rsidRPr="00D46754">
        <w:rPr>
          <w:rFonts w:ascii="Times New Roman" w:hAnsi="Times New Roman" w:cs="Times New Roman"/>
        </w:rPr>
        <w:t>, tuo atveju</w:t>
      </w:r>
      <w:r w:rsidR="00EC0AA8" w:rsidRPr="00D46754">
        <w:rPr>
          <w:rFonts w:ascii="Times New Roman" w:hAnsi="Times New Roman" w:cs="Times New Roman"/>
        </w:rPr>
        <w:t xml:space="preserve"> d</w:t>
      </w:r>
      <w:r w:rsidRPr="00D46754">
        <w:rPr>
          <w:rFonts w:ascii="Times New Roman" w:hAnsi="Times New Roman" w:cs="Times New Roman"/>
        </w:rPr>
        <w:t xml:space="preserve">umblo debitui reguliuoti ir apskaitai </w:t>
      </w:r>
      <w:r w:rsidR="00EC0AA8" w:rsidRPr="00D46754">
        <w:rPr>
          <w:rFonts w:ascii="Times New Roman" w:hAnsi="Times New Roman" w:cs="Times New Roman"/>
        </w:rPr>
        <w:t xml:space="preserve">turi būti </w:t>
      </w:r>
      <w:r w:rsidRPr="00D46754">
        <w:rPr>
          <w:rFonts w:ascii="Times New Roman" w:hAnsi="Times New Roman" w:cs="Times New Roman"/>
        </w:rPr>
        <w:t>numatomi elektromagnetiniai debitomačiai.</w:t>
      </w:r>
      <w:r w:rsidR="00CB2107" w:rsidRPr="00D46754">
        <w:rPr>
          <w:rFonts w:ascii="Times New Roman" w:hAnsi="Times New Roman" w:cs="Times New Roman"/>
        </w:rPr>
        <w:t xml:space="preserve"> </w:t>
      </w:r>
    </w:p>
    <w:p w14:paraId="1E322E3C" w14:textId="4CEF8BE8" w:rsidR="00CB2107" w:rsidRPr="00D46754" w:rsidRDefault="00CB2107" w:rsidP="00710366">
      <w:pPr>
        <w:ind w:firstLine="630"/>
        <w:jc w:val="both"/>
        <w:rPr>
          <w:rFonts w:ascii="Times New Roman" w:hAnsi="Times New Roman" w:cs="Times New Roman"/>
        </w:rPr>
      </w:pPr>
      <w:r w:rsidRPr="00D46754">
        <w:rPr>
          <w:rFonts w:ascii="Times New Roman" w:hAnsi="Times New Roman" w:cs="Times New Roman"/>
        </w:rPr>
        <w:t>Turi būti įrengta perteklinio dumblo stabilizavimo ir tankinimo talpa, iš kurios stabilizuotas dumblas būtų išvežamas tolimesniam apdorojimui. Dumblo tankinimo metu nuskaidrėjęs vanduo siurblio-dekanterio</w:t>
      </w:r>
      <w:r w:rsidR="00B36967" w:rsidRPr="00D46754">
        <w:rPr>
          <w:rFonts w:ascii="Times New Roman" w:hAnsi="Times New Roman" w:cs="Times New Roman"/>
        </w:rPr>
        <w:t xml:space="preserve"> (arba lygiavertės technol</w:t>
      </w:r>
      <w:r w:rsidR="00E17C7D" w:rsidRPr="00D46754">
        <w:rPr>
          <w:rFonts w:ascii="Times New Roman" w:hAnsi="Times New Roman" w:cs="Times New Roman"/>
        </w:rPr>
        <w:t>oginės įrangos</w:t>
      </w:r>
      <w:r w:rsidR="00B36967" w:rsidRPr="00D46754">
        <w:rPr>
          <w:rFonts w:ascii="Times New Roman" w:hAnsi="Times New Roman" w:cs="Times New Roman"/>
        </w:rPr>
        <w:t>)</w:t>
      </w:r>
      <w:r w:rsidRPr="00D46754">
        <w:rPr>
          <w:rFonts w:ascii="Times New Roman" w:hAnsi="Times New Roman" w:cs="Times New Roman"/>
        </w:rPr>
        <w:t xml:space="preserve">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D46754">
        <w:t xml:space="preserve"> </w:t>
      </w:r>
      <w:r w:rsidR="00710366" w:rsidRPr="00D46754">
        <w:rPr>
          <w:rFonts w:ascii="Times New Roman" w:hAnsi="Times New Roman" w:cs="Times New Roman"/>
        </w:rPr>
        <w:t>Dumblo talpoje sumontuojamas atvamzdis su greito prijungimo antgaliu, kuriuo dumblas iš talpos dugno išsiurbiamas asenizaciniu automobiliu ir išvežamas tolimesniam tvarkymui.</w:t>
      </w:r>
      <w:r w:rsidRPr="00D46754">
        <w:rPr>
          <w:rFonts w:ascii="Times New Roman" w:hAnsi="Times New Roman" w:cs="Times New Roman"/>
        </w:rPr>
        <w:t xml:space="preserve"> Išvežamo sutankinto dumblo drėgnumas turi neviršyti 98 </w:t>
      </w:r>
      <w:r w:rsidRPr="00D46754">
        <w:rPr>
          <w:rFonts w:ascii="Times New Roman" w:hAnsi="Times New Roman" w:cs="Times New Roman"/>
        </w:rPr>
        <w:lastRenderedPageBreak/>
        <w:t>procentų.</w:t>
      </w:r>
    </w:p>
    <w:p w14:paraId="0624713E"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D46754">
        <w:rPr>
          <w:rFonts w:ascii="Times New Roman" w:eastAsia="Times New Roman" w:hAnsi="Times New Roman" w:cs="Times New Roman"/>
        </w:rPr>
        <w:t xml:space="preserve">Perteklinio dumblo tankintuve-stabilizatoriuje montuojami dugniniai lėkštiniai arba vamzdiniai EPDM aeratoriai (difuzoriai), dumblo lygio talpoje matuoklis. </w:t>
      </w:r>
      <w:bookmarkStart w:id="49" w:name="_Hlk207112569"/>
    </w:p>
    <w:bookmarkEnd w:id="48"/>
    <w:bookmarkEnd w:id="49"/>
    <w:p w14:paraId="3F1908E7" w14:textId="77777777" w:rsidR="00CB2107" w:rsidRPr="00D46754" w:rsidRDefault="00CB2107" w:rsidP="00CB2107">
      <w:pPr>
        <w:ind w:firstLine="630"/>
        <w:rPr>
          <w:rFonts w:ascii="Times New Roman" w:hAnsi="Times New Roman" w:cs="Times New Roman"/>
        </w:rPr>
      </w:pPr>
    </w:p>
    <w:p w14:paraId="3E77544B" w14:textId="77777777" w:rsidR="00CB2107" w:rsidRPr="00D46754"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D46754">
        <w:rPr>
          <w:rFonts w:ascii="Times New Roman" w:hAnsi="Times New Roman" w:cs="Times New Roman"/>
          <w:b/>
          <w:bCs/>
          <w:i/>
          <w:iCs/>
          <w:color w:val="auto"/>
          <w:sz w:val="24"/>
          <w:szCs w:val="24"/>
        </w:rPr>
        <w:t>Nuotekų apskaita. Debito matavimas</w:t>
      </w:r>
    </w:p>
    <w:p w14:paraId="02E99AF0"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50" w:name="_Hlk210119194"/>
      <w:r w:rsidRPr="00D46754">
        <w:rPr>
          <w:rFonts w:ascii="Times New Roman" w:eastAsia="Times New Roman" w:hAnsi="Times New Roman" w:cs="Times New Roman"/>
        </w:rPr>
        <w:t xml:space="preserve">Rangovas turi įrengti išvalytų nuotekų debito apskaitą (įrengiamas elektromagnetinis 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50"/>
    <w:p w14:paraId="5D9BBB5E" w14:textId="77777777" w:rsidR="00CB2107" w:rsidRPr="00D46754"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D46754" w:rsidRDefault="00CB2107" w:rsidP="00CB2107">
      <w:pPr>
        <w:pStyle w:val="Sraopastraipa"/>
        <w:widowControl/>
        <w:numPr>
          <w:ilvl w:val="2"/>
          <w:numId w:val="36"/>
        </w:numPr>
        <w:ind w:left="0" w:firstLine="630"/>
        <w:contextualSpacing w:val="0"/>
        <w:rPr>
          <w:rFonts w:ascii="Times New Roman" w:hAnsi="Times New Roman" w:cs="Times New Roman"/>
        </w:rPr>
      </w:pPr>
      <w:r w:rsidRPr="00D46754">
        <w:rPr>
          <w:rFonts w:ascii="Times New Roman" w:hAnsi="Times New Roman" w:cs="Times New Roman"/>
          <w:b/>
          <w:bCs/>
          <w:i/>
          <w:iCs/>
        </w:rPr>
        <w:t>Įrenginių automatizacija, valdymas ir nuotolinis stebėjimas</w:t>
      </w:r>
    </w:p>
    <w:p w14:paraId="72628F37" w14:textId="77777777" w:rsidR="00CB2107" w:rsidRPr="00D46754" w:rsidRDefault="00CB2107" w:rsidP="00CB2107">
      <w:pPr>
        <w:ind w:firstLine="630"/>
        <w:jc w:val="both"/>
        <w:rPr>
          <w:rFonts w:ascii="Times New Roman" w:hAnsi="Times New Roman" w:cs="Times New Roman"/>
        </w:rPr>
      </w:pPr>
      <w:r w:rsidRPr="00D46754">
        <w:rPr>
          <w:rFonts w:ascii="Times New Roman" w:hAnsi="Times New Roman" w:cs="Times New Roman"/>
        </w:rPr>
        <w:t>NVĮ turi būti numatytas pilnai automatizuotas nuotekų valymo procesas. Nuotekų valyklos teritorijoje numatyti duomenų stebėjimo ir rankinio valdymo blokus. Centrinėje dispečerinėje turi būti numatytas nuotolinis stebėjimas ir nuotolinis sistemos valdymas.</w:t>
      </w:r>
    </w:p>
    <w:p w14:paraId="4A1D26FE" w14:textId="51671F80" w:rsidR="00CB2107" w:rsidRPr="00D46754" w:rsidRDefault="00CB2107" w:rsidP="00CB2107">
      <w:pPr>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Duomenys apie nuotekų valymo įrenginių darbą, matavimo prietaisų rodmenys turi būti perduodami į Užsakovo dispečerinę. </w:t>
      </w:r>
      <w:r w:rsidR="004D0D4A" w:rsidRPr="00D46754">
        <w:rPr>
          <w:rFonts w:ascii="Times New Roman" w:eastAsia="Times New Roman" w:hAnsi="Times New Roman" w:cs="Times New Roman"/>
        </w:rPr>
        <w:t>Kompiuterine įranga SCADA integravimui dispečerinėje pasirūpins Užsakovas.</w:t>
      </w:r>
    </w:p>
    <w:p w14:paraId="5B6DBB68" w14:textId="77777777" w:rsidR="00CB2107" w:rsidRPr="00D46754" w:rsidRDefault="00CB2107" w:rsidP="00CB2107">
      <w:pPr>
        <w:tabs>
          <w:tab w:val="left" w:pos="270"/>
        </w:tabs>
        <w:ind w:firstLine="630"/>
        <w:jc w:val="both"/>
        <w:rPr>
          <w:rFonts w:ascii="Times New Roman" w:eastAsia="Times New Roman" w:hAnsi="Times New Roman" w:cs="Times New Roman"/>
        </w:rPr>
      </w:pPr>
      <w:bookmarkStart w:id="51" w:name="_Hlk210119627"/>
      <w:r w:rsidRPr="00D46754">
        <w:rPr>
          <w:rFonts w:ascii="Times New Roman" w:eastAsia="Times New Roman" w:hAnsi="Times New Roman" w:cs="Times New Roman"/>
        </w:rPr>
        <w:t>Numatant programinės įrangos diegimą įvertinti planuojamų projektų integravimo plėtros galimybę.</w:t>
      </w:r>
    </w:p>
    <w:p w14:paraId="1BBB7C85" w14:textId="77777777" w:rsidR="00CB2107" w:rsidRPr="00D46754"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2" w:name="_heading=h.f63eonqf34nt" w:colFirst="0" w:colLast="0"/>
      <w:bookmarkStart w:id="53" w:name="_heading=h.qcavyxkgvblo" w:colFirst="0" w:colLast="0"/>
      <w:bookmarkStart w:id="54" w:name="bookmark=id.g86y9ccm6uix" w:colFirst="0" w:colLast="0"/>
      <w:bookmarkStart w:id="55" w:name="bookmark=id.h0ee7n4fklc3" w:colFirst="0" w:colLast="0"/>
      <w:bookmarkStart w:id="56" w:name="bookmark=id.cis40c9983io" w:colFirst="0" w:colLast="0"/>
      <w:bookmarkStart w:id="57" w:name="bookmark=id.1nzqd14hlslf" w:colFirst="0" w:colLast="0"/>
      <w:bookmarkStart w:id="58" w:name="_heading=h.pevn52rp0j29" w:colFirst="0" w:colLast="0"/>
      <w:bookmarkStart w:id="59" w:name="_heading=h.kk0iarbazp2" w:colFirst="0" w:colLast="0"/>
      <w:bookmarkEnd w:id="51"/>
      <w:bookmarkEnd w:id="52"/>
      <w:bookmarkEnd w:id="53"/>
      <w:bookmarkEnd w:id="54"/>
      <w:bookmarkEnd w:id="55"/>
      <w:bookmarkEnd w:id="56"/>
      <w:bookmarkEnd w:id="57"/>
      <w:bookmarkEnd w:id="58"/>
      <w:bookmarkEnd w:id="59"/>
    </w:p>
    <w:p w14:paraId="02A4B7D6" w14:textId="77777777" w:rsidR="00CB2107" w:rsidRPr="00D46754"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D46754">
        <w:rPr>
          <w:rFonts w:ascii="Times New Roman" w:hAnsi="Times New Roman" w:cs="Times New Roman"/>
          <w:b/>
          <w:bCs/>
          <w:i/>
          <w:iCs/>
          <w:color w:val="auto"/>
          <w:sz w:val="24"/>
          <w:szCs w:val="24"/>
        </w:rPr>
        <w:t>Technologinis pastatas</w:t>
      </w:r>
    </w:p>
    <w:p w14:paraId="042D4518" w14:textId="689FFC51"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8126F9" w:rsidRPr="00D46754">
        <w:rPr>
          <w:rFonts w:ascii="Times New Roman" w:eastAsia="Times New Roman" w:hAnsi="Times New Roman" w:cs="Times New Roman"/>
        </w:rPr>
        <w:t>analogiškų</w:t>
      </w:r>
      <w:r w:rsidRPr="00D46754">
        <w:rPr>
          <w:rFonts w:ascii="Times New Roman" w:eastAsia="Times New Roman" w:hAnsi="Times New Roman" w:cs="Times New Roman"/>
        </w:rPr>
        <w:t xml:space="preserve"> lengvų konstrukcijų, statinys (pastatas). </w:t>
      </w:r>
    </w:p>
    <w:p w14:paraId="57C04D9C" w14:textId="07936169"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w:t>
      </w:r>
      <w:r w:rsidR="00080D5F" w:rsidRPr="00D46754">
        <w:rPr>
          <w:rFonts w:ascii="Times New Roman" w:eastAsia="Times New Roman" w:hAnsi="Times New Roman" w:cs="Times New Roman"/>
        </w:rPr>
        <w:t>„</w:t>
      </w:r>
      <w:r w:rsidRPr="00D46754">
        <w:rPr>
          <w:rFonts w:ascii="Times New Roman" w:eastAsia="Times New Roman" w:hAnsi="Times New Roman" w:cs="Times New Roman"/>
        </w:rPr>
        <w:t xml:space="preserve">Įeinamųjų durų sąrankos, langai, apdarinės sienos, grotos ir </w:t>
      </w:r>
      <w:r w:rsidR="002F56FA" w:rsidRPr="00D46754">
        <w:rPr>
          <w:rFonts w:ascii="Times New Roman" w:eastAsia="Times New Roman" w:hAnsi="Times New Roman" w:cs="Times New Roman"/>
        </w:rPr>
        <w:t>l</w:t>
      </w:r>
      <w:r w:rsidRPr="00D46754">
        <w:rPr>
          <w:rFonts w:ascii="Times New Roman" w:eastAsia="Times New Roman" w:hAnsi="Times New Roman" w:cs="Times New Roman"/>
        </w:rPr>
        <w:t>anginės. Atsparumas įsilaužimui. Reikalavimai ir klasifikavimas</w:t>
      </w:r>
      <w:r w:rsidR="002000F7" w:rsidRPr="00D46754">
        <w:rPr>
          <w:rFonts w:ascii="Times New Roman" w:eastAsia="Times New Roman" w:hAnsi="Times New Roman" w:cs="Times New Roman"/>
        </w:rPr>
        <w:t>“</w:t>
      </w:r>
      <w:r w:rsidRPr="00D46754">
        <w:rPr>
          <w:rFonts w:ascii="Times New Roman" w:eastAsia="Times New Roman" w:hAnsi="Times New Roman" w:cs="Times New Roman"/>
        </w:rPr>
        <w:t xml:space="preserve"> reikalavimus dėl atsparumo įsilaužimui. Pastatų lauko durys, pro kurias galima patekti prie nacionaliniam saugumui užtikrinti svarbių įrenginių, turi atitikti ne žemesnę nei LST EN 12209 </w:t>
      </w:r>
      <w:r w:rsidR="002000F7" w:rsidRPr="00D46754">
        <w:rPr>
          <w:rFonts w:ascii="Times New Roman" w:eastAsia="Times New Roman" w:hAnsi="Times New Roman" w:cs="Times New Roman"/>
        </w:rPr>
        <w:t>„</w:t>
      </w:r>
      <w:r w:rsidRPr="00D46754">
        <w:rPr>
          <w:rFonts w:ascii="Times New Roman" w:eastAsia="Times New Roman" w:hAnsi="Times New Roman" w:cs="Times New Roman"/>
        </w:rPr>
        <w:t xml:space="preserve">Statybiniai apkaustai. </w:t>
      </w:r>
      <w:r w:rsidR="002000F7" w:rsidRPr="00D46754">
        <w:rPr>
          <w:rFonts w:ascii="Times New Roman" w:eastAsia="Times New Roman" w:hAnsi="Times New Roman" w:cs="Times New Roman"/>
        </w:rPr>
        <w:t>M</w:t>
      </w:r>
      <w:r w:rsidRPr="00D46754">
        <w:rPr>
          <w:rFonts w:ascii="Times New Roman" w:eastAsia="Times New Roman" w:hAnsi="Times New Roman" w:cs="Times New Roman"/>
        </w:rPr>
        <w:t xml:space="preserve">echaninės spynos ir užraktų plokštelės. </w:t>
      </w:r>
      <w:r w:rsidR="0060432A" w:rsidRPr="00D46754">
        <w:rPr>
          <w:rFonts w:ascii="Times New Roman" w:eastAsia="Times New Roman" w:hAnsi="Times New Roman" w:cs="Times New Roman"/>
        </w:rPr>
        <w:t>R</w:t>
      </w:r>
      <w:r w:rsidRPr="00D46754">
        <w:rPr>
          <w:rFonts w:ascii="Times New Roman" w:eastAsia="Times New Roman" w:hAnsi="Times New Roman" w:cs="Times New Roman"/>
        </w:rPr>
        <w:t>eikalavimai ir bandymo metodai</w:t>
      </w:r>
      <w:r w:rsidR="0060432A" w:rsidRPr="00D46754">
        <w:rPr>
          <w:rFonts w:ascii="Times New Roman" w:eastAsia="Times New Roman" w:hAnsi="Times New Roman" w:cs="Times New Roman"/>
        </w:rPr>
        <w:t>“</w:t>
      </w:r>
      <w:r w:rsidRPr="00D46754">
        <w:rPr>
          <w:rFonts w:ascii="Times New Roman" w:eastAsia="Times New Roman" w:hAnsi="Times New Roman" w:cs="Times New Roman"/>
        </w:rPr>
        <w:t xml:space="preserve"> 3 (trečią, RC3) saugumo klasę.). Visos pastato lauko durys turi turėti šalčiui atsparius pritraukėjus ir atlaikyti ne mažiau kaip 10000 varstymų, langai neprojektuojami. Statinio grindys gelžbetoninės ar </w:t>
      </w:r>
      <w:r w:rsidR="00BE19C5" w:rsidRPr="00D46754">
        <w:rPr>
          <w:rFonts w:ascii="Times New Roman" w:eastAsia="Times New Roman" w:hAnsi="Times New Roman" w:cs="Times New Roman"/>
        </w:rPr>
        <w:t>lygiaverčio</w:t>
      </w:r>
      <w:r w:rsidRPr="00D46754">
        <w:rPr>
          <w:rFonts w:ascii="Times New Roman" w:eastAsia="Times New Roman" w:hAnsi="Times New Roman" w:cs="Times New Roman"/>
        </w:rPr>
        <w:t xml:space="preserve"> konstrukcinio sprendinio.</w:t>
      </w:r>
    </w:p>
    <w:p w14:paraId="076E4ABC"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Vartotojo inžinerinių sistemą apsaugai nuo galimų viršįtampių, kylančių dėl žaibo išlydžio, planuojamos viršįtampių apsaugos.</w:t>
      </w:r>
    </w:p>
    <w:p w14:paraId="009A0EA7"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2B97F18E"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Statinio viduje </w:t>
      </w:r>
      <w:r w:rsidR="005C506F" w:rsidRPr="00D46754">
        <w:rPr>
          <w:rFonts w:ascii="Times New Roman" w:eastAsia="Times New Roman" w:hAnsi="Times New Roman" w:cs="Times New Roman"/>
        </w:rPr>
        <w:t>turi būti įrengta</w:t>
      </w:r>
      <w:r w:rsidRPr="00D46754">
        <w:rPr>
          <w:rFonts w:ascii="Times New Roman" w:eastAsia="Times New Roman" w:hAnsi="Times New Roman" w:cs="Times New Roman"/>
        </w:rPr>
        <w:t xml:space="preserve"> </w:t>
      </w:r>
      <w:r w:rsidR="004A51F5" w:rsidRPr="00D46754">
        <w:rPr>
          <w:rFonts w:ascii="Times New Roman" w:eastAsia="Times New Roman" w:hAnsi="Times New Roman" w:cs="Times New Roman"/>
        </w:rPr>
        <w:t>efektyvi ir agresyviai aplinkai pritaikyt</w:t>
      </w:r>
      <w:r w:rsidR="005C506F" w:rsidRPr="00D46754">
        <w:rPr>
          <w:rFonts w:ascii="Times New Roman" w:eastAsia="Times New Roman" w:hAnsi="Times New Roman" w:cs="Times New Roman"/>
        </w:rPr>
        <w:t>a</w:t>
      </w:r>
      <w:r w:rsidR="004A51F5" w:rsidRPr="00D46754">
        <w:rPr>
          <w:rFonts w:ascii="Times New Roman" w:eastAsia="Times New Roman" w:hAnsi="Times New Roman" w:cs="Times New Roman"/>
        </w:rPr>
        <w:t xml:space="preserve"> </w:t>
      </w:r>
      <w:r w:rsidRPr="00D46754">
        <w:rPr>
          <w:rFonts w:ascii="Times New Roman" w:eastAsia="Times New Roman" w:hAnsi="Times New Roman" w:cs="Times New Roman"/>
        </w:rPr>
        <w:t xml:space="preserve">šildymo </w:t>
      </w:r>
      <w:r w:rsidR="00135C66" w:rsidRPr="00D46754">
        <w:rPr>
          <w:rFonts w:ascii="Times New Roman" w:eastAsia="Times New Roman" w:hAnsi="Times New Roman" w:cs="Times New Roman"/>
        </w:rPr>
        <w:t>sistema</w:t>
      </w:r>
      <w:r w:rsidRPr="00D46754">
        <w:rPr>
          <w:rFonts w:ascii="Times New Roman" w:eastAsia="Times New Roman" w:hAnsi="Times New Roman" w:cs="Times New Roman"/>
        </w:rPr>
        <w:t>, kuri užtikrintų, kad temperatūra šalčiausiu metų laikotarpiu nenukristų žemiau +5°C. Šildymo prietaisų gabaritai ir pastatymo vietos numatomos statinio projekte.</w:t>
      </w:r>
    </w:p>
    <w:p w14:paraId="369A250A"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D46754"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Statinio viduje numatomas buitinis apšvietimas. Apšvietimo elektros įranga turi būti parinkta </w:t>
      </w:r>
      <w:r w:rsidRPr="00D46754">
        <w:rPr>
          <w:rFonts w:ascii="Times New Roman" w:eastAsia="Times New Roman" w:hAnsi="Times New Roman" w:cs="Times New Roman"/>
        </w:rPr>
        <w:lastRenderedPageBreak/>
        <w:t>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D46754" w:rsidRDefault="00CB2107" w:rsidP="00CB2107">
      <w:pPr>
        <w:tabs>
          <w:tab w:val="left" w:pos="1440"/>
        </w:tabs>
        <w:ind w:firstLine="630"/>
        <w:rPr>
          <w:rFonts w:ascii="Times New Roman" w:hAnsi="Times New Roman" w:cs="Times New Roman"/>
        </w:rPr>
      </w:pPr>
    </w:p>
    <w:p w14:paraId="51088AEC" w14:textId="77777777" w:rsidR="00CB2107" w:rsidRPr="00D46754"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D46754">
        <w:rPr>
          <w:rFonts w:ascii="Times New Roman" w:hAnsi="Times New Roman" w:cs="Times New Roman"/>
          <w:b/>
          <w:bCs/>
          <w:i/>
          <w:iCs/>
          <w:color w:val="auto"/>
          <w:sz w:val="24"/>
          <w:szCs w:val="24"/>
        </w:rPr>
        <w:t xml:space="preserve">Reikalavimai talpų, įrangos aptarnavimui </w:t>
      </w:r>
    </w:p>
    <w:p w14:paraId="4FC65BBF" w14:textId="63B5A0BD" w:rsidR="00CB2107" w:rsidRPr="00D46754" w:rsidRDefault="00CB2107" w:rsidP="00CB2107">
      <w:pPr>
        <w:tabs>
          <w:tab w:val="left" w:pos="270"/>
          <w:tab w:val="left" w:pos="1440"/>
        </w:tabs>
        <w:ind w:firstLine="630"/>
        <w:jc w:val="both"/>
        <w:rPr>
          <w:rFonts w:ascii="Times New Roman" w:eastAsia="Times New Roman" w:hAnsi="Times New Roman" w:cs="Times New Roman"/>
        </w:rPr>
      </w:pPr>
      <w:r w:rsidRPr="00D46754">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w:t>
      </w:r>
      <w:r w:rsidR="000933FB" w:rsidRPr="00D46754">
        <w:rPr>
          <w:rFonts w:ascii="Times New Roman" w:eastAsia="Times New Roman" w:hAnsi="Times New Roman" w:cs="Times New Roman"/>
        </w:rPr>
        <w:t xml:space="preserve"> arba trinkelių</w:t>
      </w:r>
      <w:r w:rsidRPr="00D46754">
        <w:rPr>
          <w:rFonts w:ascii="Times New Roman" w:eastAsia="Times New Roman" w:hAnsi="Times New Roman" w:cs="Times New Roman"/>
        </w:rPr>
        <w:t xml:space="preserve"> dangos</w:t>
      </w:r>
      <w:r w:rsidR="007B4983" w:rsidRPr="00D46754">
        <w:t xml:space="preserve"> </w:t>
      </w:r>
      <w:r w:rsidR="007B4983" w:rsidRPr="00D46754">
        <w:rPr>
          <w:rFonts w:ascii="Times New Roman" w:eastAsia="Times New Roman" w:hAnsi="Times New Roman" w:cs="Times New Roman"/>
        </w:rPr>
        <w:t>aikštelė</w:t>
      </w:r>
      <w:r w:rsidRPr="00D46754">
        <w:rPr>
          <w:rFonts w:ascii="Times New Roman" w:eastAsia="Times New Roman" w:hAnsi="Times New Roman" w:cs="Times New Roman"/>
        </w:rPr>
        <w:t xml:space="preserve"> aptarnaujanči</w:t>
      </w:r>
      <w:r w:rsidR="003F073F" w:rsidRPr="00D46754">
        <w:rPr>
          <w:rFonts w:ascii="Times New Roman" w:eastAsia="Times New Roman" w:hAnsi="Times New Roman" w:cs="Times New Roman"/>
        </w:rPr>
        <w:t>ų</w:t>
      </w:r>
      <w:r w:rsidRPr="00D46754">
        <w:rPr>
          <w:rFonts w:ascii="Times New Roman" w:eastAsia="Times New Roman" w:hAnsi="Times New Roman" w:cs="Times New Roman"/>
        </w:rPr>
        <w:t xml:space="preserve"> transporto priemonių apsisukimui.</w:t>
      </w:r>
    </w:p>
    <w:p w14:paraId="07BA8A54" w14:textId="77777777" w:rsidR="00CB2107" w:rsidRPr="00D46754" w:rsidRDefault="00CB2107" w:rsidP="00CB2107">
      <w:pPr>
        <w:tabs>
          <w:tab w:val="left" w:pos="270"/>
          <w:tab w:val="left" w:pos="1440"/>
        </w:tabs>
        <w:ind w:firstLine="630"/>
        <w:jc w:val="both"/>
        <w:rPr>
          <w:rFonts w:ascii="Times New Roman" w:eastAsia="Times New Roman" w:hAnsi="Times New Roman" w:cs="Times New Roman"/>
        </w:rPr>
      </w:pPr>
      <w:r w:rsidRPr="00D46754">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796C6DA3" w:rsidR="00CB2107" w:rsidRPr="00D46754" w:rsidRDefault="00CB2107" w:rsidP="00CB2107">
      <w:pPr>
        <w:tabs>
          <w:tab w:val="left" w:pos="270"/>
          <w:tab w:val="left" w:pos="1440"/>
        </w:tabs>
        <w:ind w:firstLine="630"/>
        <w:jc w:val="both"/>
        <w:rPr>
          <w:rFonts w:ascii="Times New Roman" w:eastAsia="Times New Roman" w:hAnsi="Times New Roman" w:cs="Times New Roman"/>
        </w:rPr>
      </w:pPr>
      <w:r w:rsidRPr="00D46754">
        <w:rPr>
          <w:rFonts w:ascii="Times New Roman" w:eastAsia="Times New Roman" w:hAnsi="Times New Roman" w:cs="Times New Roman"/>
        </w:rPr>
        <w:t>Atstumai nuo technologinės įrangos iki pertvarų ar išorinių sienų turi atitikti saugaus darbo ir  eksploatavimo reikalavimus (</w:t>
      </w:r>
      <w:r w:rsidR="005F2E72" w:rsidRPr="00D46754">
        <w:rPr>
          <w:rFonts w:ascii="Times New Roman" w:eastAsia="Times New Roman" w:hAnsi="Times New Roman" w:cs="Times New Roman"/>
        </w:rPr>
        <w:t xml:space="preserve">įskaitant, bet neapsiribojant - </w:t>
      </w:r>
      <w:r w:rsidRPr="00D46754">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D46754" w:rsidRDefault="00CB2107" w:rsidP="00CB2107">
      <w:pPr>
        <w:tabs>
          <w:tab w:val="left" w:pos="270"/>
          <w:tab w:val="left" w:pos="1440"/>
        </w:tabs>
        <w:ind w:firstLine="630"/>
        <w:jc w:val="both"/>
        <w:rPr>
          <w:rFonts w:ascii="Times New Roman" w:eastAsia="Times New Roman" w:hAnsi="Times New Roman" w:cs="Times New Roman"/>
        </w:rPr>
      </w:pPr>
      <w:r w:rsidRPr="00D46754">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D46754" w:rsidRDefault="00CB2107" w:rsidP="00CB2107">
      <w:pPr>
        <w:spacing w:after="120"/>
        <w:ind w:left="720" w:hanging="360"/>
        <w:jc w:val="both"/>
        <w:rPr>
          <w:rFonts w:ascii="Times New Roman" w:hAnsi="Times New Roman" w:cs="Times New Roman"/>
        </w:rPr>
      </w:pPr>
      <w:bookmarkStart w:id="60" w:name="_heading=h.r1w77f7tagev" w:colFirst="0" w:colLast="0"/>
      <w:bookmarkEnd w:id="60"/>
    </w:p>
    <w:p w14:paraId="4A446A62" w14:textId="77777777" w:rsidR="00CB2107" w:rsidRPr="00D46754"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61" w:name="_heading=h.78h6x1t1865r" w:colFirst="0" w:colLast="0"/>
      <w:bookmarkEnd w:id="61"/>
      <w:r w:rsidRPr="00D46754">
        <w:rPr>
          <w:rFonts w:ascii="Times New Roman" w:hAnsi="Times New Roman" w:cs="Times New Roman"/>
          <w:color w:val="auto"/>
        </w:rPr>
        <w:t>Techniniai reikalavimai statybos darbams</w:t>
      </w:r>
    </w:p>
    <w:p w14:paraId="3DB1FC15" w14:textId="77777777" w:rsidR="00CB2107" w:rsidRPr="00D46754" w:rsidRDefault="00CB2107" w:rsidP="00CB2107">
      <w:pPr>
        <w:rPr>
          <w:rFonts w:ascii="Times New Roman" w:hAnsi="Times New Roman" w:cs="Times New Roman"/>
        </w:rPr>
      </w:pPr>
    </w:p>
    <w:p w14:paraId="70207A3B" w14:textId="77777777" w:rsidR="00CB2107" w:rsidRPr="00D46754"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2" w:name="bookmark=id.gwlcwxdntk" w:colFirst="0" w:colLast="0"/>
      <w:bookmarkStart w:id="63" w:name="bookmark=id.jbrno14czgpn" w:colFirst="0" w:colLast="0"/>
      <w:bookmarkStart w:id="64" w:name="bookmark=id.e4qcm5alsg7k" w:colFirst="0" w:colLast="0"/>
      <w:bookmarkStart w:id="65" w:name="_heading=h.vwk4f7s6gun2" w:colFirst="0" w:colLast="0"/>
      <w:bookmarkEnd w:id="62"/>
      <w:bookmarkEnd w:id="63"/>
      <w:bookmarkEnd w:id="64"/>
      <w:bookmarkEnd w:id="65"/>
      <w:r w:rsidRPr="00D46754">
        <w:rPr>
          <w:rFonts w:ascii="Times New Roman" w:hAnsi="Times New Roman" w:cs="Times New Roman"/>
          <w:b/>
          <w:bCs/>
          <w:color w:val="auto"/>
          <w:sz w:val="28"/>
          <w:szCs w:val="28"/>
        </w:rPr>
        <w:t>Prijungimai prie nuotekų šalinimo ir elektros tinklų</w:t>
      </w:r>
    </w:p>
    <w:p w14:paraId="28FE2A03" w14:textId="24500015"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atsakingas už visų išorinių (nuotekų šalinimo, elektros) sistemų pajungimą ir tinkamo veikimo užtikrinimą</w:t>
      </w:r>
      <w:r w:rsidR="0035079C" w:rsidRPr="00D46754">
        <w:rPr>
          <w:rFonts w:ascii="Times New Roman" w:eastAsia="Times New Roman" w:hAnsi="Times New Roman" w:cs="Times New Roman"/>
        </w:rPr>
        <w:t xml:space="preserve"> ir </w:t>
      </w:r>
      <w:r w:rsidR="004D202F" w:rsidRPr="00D46754">
        <w:rPr>
          <w:rFonts w:ascii="Times New Roman" w:eastAsia="Times New Roman" w:hAnsi="Times New Roman" w:cs="Times New Roman"/>
        </w:rPr>
        <w:t xml:space="preserve">elektros </w:t>
      </w:r>
      <w:r w:rsidR="00F11C26" w:rsidRPr="00D46754">
        <w:rPr>
          <w:rFonts w:ascii="Times New Roman" w:eastAsia="Times New Roman" w:hAnsi="Times New Roman" w:cs="Times New Roman"/>
        </w:rPr>
        <w:t>generatoriaus</w:t>
      </w:r>
      <w:r w:rsidR="00853978" w:rsidRPr="00D46754">
        <w:rPr>
          <w:rFonts w:ascii="Times New Roman" w:eastAsia="Times New Roman" w:hAnsi="Times New Roman" w:cs="Times New Roman"/>
        </w:rPr>
        <w:t xml:space="preserve"> jungties</w:t>
      </w:r>
      <w:r w:rsidR="00F11C26" w:rsidRPr="00D46754">
        <w:rPr>
          <w:rFonts w:ascii="Times New Roman" w:eastAsia="Times New Roman" w:hAnsi="Times New Roman" w:cs="Times New Roman"/>
        </w:rPr>
        <w:t xml:space="preserve"> prie įrenginių valdymo spintos įrengimą</w:t>
      </w:r>
      <w:r w:rsidRPr="00D46754">
        <w:rPr>
          <w:rFonts w:ascii="Times New Roman" w:eastAsia="Times New Roman" w:hAnsi="Times New Roman" w:cs="Times New Roman"/>
        </w:rPr>
        <w:t>.</w:t>
      </w:r>
    </w:p>
    <w:p w14:paraId="399E833E"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D46754" w:rsidRDefault="00CB2107" w:rsidP="00854C08">
      <w:pPr>
        <w:numPr>
          <w:ilvl w:val="0"/>
          <w:numId w:val="20"/>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Elektros galios poreikio ir reikiamos galios užsakymą iš AB „Energijos skirstymo operatorius“ (ESO);</w:t>
      </w:r>
    </w:p>
    <w:p w14:paraId="3981F4CC" w14:textId="5898E1CF" w:rsidR="00CB2107" w:rsidRPr="00D46754" w:rsidRDefault="00CB2107" w:rsidP="00854C08">
      <w:pPr>
        <w:numPr>
          <w:ilvl w:val="0"/>
          <w:numId w:val="20"/>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Visų su elektros galios padidinimu susijusių projektavimo, derinimo, įrengimo darbų ir su tuo susijusių išlaidų padengimą</w:t>
      </w:r>
      <w:r w:rsidR="00C854F1" w:rsidRPr="00D46754">
        <w:rPr>
          <w:rFonts w:ascii="Times New Roman" w:eastAsia="Times New Roman" w:hAnsi="Times New Roman" w:cs="Times New Roman"/>
        </w:rPr>
        <w:t>.</w:t>
      </w:r>
    </w:p>
    <w:p w14:paraId="1B9049F0" w14:textId="77777777" w:rsidR="00CB2107" w:rsidRPr="00D46754" w:rsidRDefault="00CB2107" w:rsidP="00CB2107">
      <w:pPr>
        <w:tabs>
          <w:tab w:val="left" w:pos="270"/>
          <w:tab w:val="left" w:pos="1260"/>
        </w:tabs>
        <w:ind w:firstLine="540"/>
        <w:jc w:val="both"/>
        <w:rPr>
          <w:rFonts w:ascii="Times New Roman" w:hAnsi="Times New Roman" w:cs="Times New Roman"/>
        </w:rPr>
      </w:pPr>
      <w:r w:rsidRPr="00D46754">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D46754"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6" w:name="_heading=h.gvo9ffks43hs" w:colFirst="0" w:colLast="0"/>
      <w:bookmarkStart w:id="67" w:name="_heading=h.mf4g2iejxnu1" w:colFirst="0" w:colLast="0"/>
      <w:bookmarkEnd w:id="66"/>
      <w:bookmarkEnd w:id="67"/>
      <w:r w:rsidRPr="00D46754">
        <w:rPr>
          <w:rFonts w:ascii="Times New Roman" w:hAnsi="Times New Roman" w:cs="Times New Roman"/>
          <w:b/>
          <w:bCs/>
          <w:color w:val="auto"/>
        </w:rPr>
        <w:t>Statybos metodai</w:t>
      </w:r>
    </w:p>
    <w:p w14:paraId="1D7D6FA5"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5AACD176"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366F11A8"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Betonavimo darbai turi būti atliekami pagal Lietuvoje galiojančio standarto LST EN 206-1:2002 „Betonas. 1 dalis. Techniniai reikalavimai, savybės, gamyba ir atitiktis“</w:t>
      </w:r>
      <w:r w:rsidR="003E71A7" w:rsidRPr="00D46754">
        <w:t xml:space="preserve"> </w:t>
      </w:r>
      <w:r w:rsidR="003E71A7" w:rsidRPr="00D46754">
        <w:rPr>
          <w:rFonts w:ascii="Times New Roman" w:eastAsia="Times New Roman" w:hAnsi="Times New Roman" w:cs="Times New Roman"/>
        </w:rPr>
        <w:t>(arba lygiaverčio)</w:t>
      </w:r>
      <w:r w:rsidRPr="00D46754">
        <w:rPr>
          <w:rFonts w:ascii="Times New Roman" w:eastAsia="Times New Roman" w:hAnsi="Times New Roman" w:cs="Times New Roman"/>
        </w:rPr>
        <w:t xml:space="preserve"> </w:t>
      </w:r>
      <w:r w:rsidRPr="00D46754">
        <w:rPr>
          <w:rFonts w:ascii="Times New Roman" w:eastAsia="Times New Roman" w:hAnsi="Times New Roman" w:cs="Times New Roman"/>
        </w:rPr>
        <w:lastRenderedPageBreak/>
        <w:t>reikalavimus.</w:t>
      </w:r>
    </w:p>
    <w:p w14:paraId="12F6D9F2"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D46754">
        <w:rPr>
          <w:rFonts w:ascii="Times New Roman" w:hAnsi="Times New Roman" w:cs="Times New Roman"/>
        </w:rPr>
        <w:t xml:space="preserve"> </w:t>
      </w:r>
      <w:r w:rsidRPr="00D46754">
        <w:rPr>
          <w:rFonts w:ascii="Times New Roman" w:eastAsia="Times New Roman" w:hAnsi="Times New Roman" w:cs="Times New Roman"/>
        </w:rPr>
        <w:t>reikalavimus montuojamai sričiai.</w:t>
      </w:r>
    </w:p>
    <w:p w14:paraId="2313CFEA"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Statybos darbams naudojamų medžiagų ir darbo kokybė turi atitikti Lietuvos Respublikoje galiojančių Respublikinių statybos normų ir Lietuvos standartų reikalavimus.</w:t>
      </w:r>
    </w:p>
    <w:p w14:paraId="4A1C03EC" w14:textId="0FFCB752" w:rsidR="00CB2107" w:rsidRPr="00D46754" w:rsidRDefault="00A756C0"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Kopėčios, turėklai, palipimo platformos ir kitos laipiojimui skirtos konstrukcijos </w:t>
      </w:r>
      <w:r w:rsidR="00CB2107" w:rsidRPr="00D46754">
        <w:rPr>
          <w:rFonts w:ascii="Times New Roman" w:eastAsia="Times New Roman" w:hAnsi="Times New Roman" w:cs="Times New Roman"/>
        </w:rPr>
        <w:t>turi atitikti Lietuvos Respublikos galiojančius normatyvus.</w:t>
      </w:r>
    </w:p>
    <w:p w14:paraId="2FCF4C40"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Nuotekų valymo statiniai ir jų dalys, technologinės talpos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EAD1315" w14:textId="33F0D7FD"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Vėjo slėgiai ir sniego apkrovos turi būti apskaičiuoti pagal STR 2.05.04:2003.</w:t>
      </w:r>
    </w:p>
    <w:p w14:paraId="10C1F2AF"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D46754"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8" w:name="_heading=h.ner5d52z47n2" w:colFirst="0" w:colLast="0"/>
      <w:bookmarkStart w:id="69" w:name="_heading=h.wk9ufdcg8ip" w:colFirst="0" w:colLast="0"/>
      <w:bookmarkEnd w:id="68"/>
      <w:bookmarkEnd w:id="69"/>
      <w:r w:rsidRPr="00D46754">
        <w:rPr>
          <w:rFonts w:ascii="Times New Roman" w:hAnsi="Times New Roman" w:cs="Times New Roman"/>
          <w:b/>
          <w:bCs/>
          <w:color w:val="auto"/>
        </w:rPr>
        <w:t>Gruntinio vandens apkrovos</w:t>
      </w:r>
    </w:p>
    <w:p w14:paraId="54838CFE"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bookmarkStart w:id="70" w:name="_heading=h.5iq0u82didhm" w:colFirst="0" w:colLast="0"/>
      <w:bookmarkStart w:id="71" w:name="bookmark=id.m9tc0z5hf674" w:colFirst="0" w:colLast="0"/>
      <w:bookmarkStart w:id="72" w:name="bookmark=id.9puuevvp6b8r" w:colFirst="0" w:colLast="0"/>
      <w:bookmarkStart w:id="73" w:name="_heading=h.f7rozdsvg7h7" w:colFirst="0" w:colLast="0"/>
      <w:bookmarkEnd w:id="70"/>
      <w:bookmarkEnd w:id="71"/>
      <w:bookmarkEnd w:id="72"/>
      <w:bookmarkEnd w:id="73"/>
    </w:p>
    <w:p w14:paraId="14926325" w14:textId="77777777" w:rsidR="00CB2107" w:rsidRPr="00D46754"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D46754">
        <w:rPr>
          <w:rFonts w:ascii="Times New Roman" w:hAnsi="Times New Roman" w:cs="Times New Roman"/>
          <w:b/>
          <w:bCs/>
          <w:sz w:val="28"/>
          <w:szCs w:val="28"/>
        </w:rPr>
        <w:t>Sklypo sutvarkymui keliami reikalavimai</w:t>
      </w:r>
    </w:p>
    <w:p w14:paraId="4EF237B7" w14:textId="54883808"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Į nuotekų valyklą (sklypo teritorijoje) turi būti įrengtas asfalto</w:t>
      </w:r>
      <w:r w:rsidR="00F75C69" w:rsidRPr="00D46754">
        <w:rPr>
          <w:rFonts w:ascii="Times New Roman" w:eastAsia="Times New Roman" w:hAnsi="Times New Roman" w:cs="Times New Roman"/>
        </w:rPr>
        <w:t xml:space="preserve"> arba trinkelių</w:t>
      </w:r>
      <w:r w:rsidRPr="00D46754">
        <w:rPr>
          <w:rFonts w:ascii="Times New Roman" w:eastAsia="Times New Roman" w:hAnsi="Times New Roman" w:cs="Times New Roman"/>
        </w:rPr>
        <w:t xml:space="preserve">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Esami valyklos statiniai, trukdantys naujų statybai</w:t>
      </w:r>
      <w:r w:rsidR="00E25072" w:rsidRPr="00D46754">
        <w:rPr>
          <w:rFonts w:ascii="Times New Roman" w:eastAsia="Times New Roman" w:hAnsi="Times New Roman" w:cs="Times New Roman"/>
        </w:rPr>
        <w:t>,</w:t>
      </w:r>
      <w:r w:rsidRPr="00D46754">
        <w:rPr>
          <w:rFonts w:ascii="Times New Roman" w:eastAsia="Times New Roman" w:hAnsi="Times New Roman" w:cs="Times New Roman"/>
        </w:rPr>
        <w:t xml:space="preserve"> demontuojami, prieš tai užtikrinus jų funkcijų vykdymą nuotekų valymo procese laikinaisiais įrenginiais.</w:t>
      </w:r>
    </w:p>
    <w:p w14:paraId="239B5642" w14:textId="488D029E" w:rsidR="00B71464" w:rsidRPr="00D46754" w:rsidRDefault="00277954"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Po NVĮ paleidimo </w:t>
      </w:r>
      <w:r w:rsidR="003358DB" w:rsidRPr="00D46754">
        <w:rPr>
          <w:rFonts w:ascii="Times New Roman" w:eastAsia="Times New Roman" w:hAnsi="Times New Roman" w:cs="Times New Roman"/>
        </w:rPr>
        <w:t xml:space="preserve">įrenginiai, nereikalingi NVĮ </w:t>
      </w:r>
      <w:r w:rsidR="00007558" w:rsidRPr="00D46754">
        <w:rPr>
          <w:rFonts w:ascii="Times New Roman" w:eastAsia="Times New Roman" w:hAnsi="Times New Roman" w:cs="Times New Roman"/>
        </w:rPr>
        <w:t>eksploatacija</w:t>
      </w:r>
      <w:r w:rsidR="00B11130" w:rsidRPr="00D46754">
        <w:rPr>
          <w:rFonts w:ascii="Times New Roman" w:eastAsia="Times New Roman" w:hAnsi="Times New Roman" w:cs="Times New Roman"/>
        </w:rPr>
        <w:t>i</w:t>
      </w:r>
      <w:r w:rsidR="003358DB" w:rsidRPr="00D46754">
        <w:rPr>
          <w:rFonts w:ascii="Times New Roman" w:eastAsia="Times New Roman" w:hAnsi="Times New Roman" w:cs="Times New Roman"/>
        </w:rPr>
        <w:t>, turi būti nugriauti ar demontuoti</w:t>
      </w:r>
      <w:r w:rsidR="00F93F30" w:rsidRPr="00D46754">
        <w:rPr>
          <w:rFonts w:ascii="Times New Roman" w:eastAsia="Times New Roman" w:hAnsi="Times New Roman" w:cs="Times New Roman"/>
        </w:rPr>
        <w:t xml:space="preserve"> (derinama su Užsakovu projektavimo metu)</w:t>
      </w:r>
      <w:r w:rsidR="00AA0764" w:rsidRPr="00D46754">
        <w:rPr>
          <w:rFonts w:ascii="Times New Roman" w:eastAsia="Times New Roman" w:hAnsi="Times New Roman" w:cs="Times New Roman"/>
        </w:rPr>
        <w:t>.</w:t>
      </w:r>
    </w:p>
    <w:p w14:paraId="4BBE4EC3"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D46754"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4" w:name="_heading=h.crkcvk5pa965" w:colFirst="0" w:colLast="0"/>
      <w:bookmarkStart w:id="75" w:name="bookmark=id.ajt1q3iv3r31" w:colFirst="0" w:colLast="0"/>
      <w:bookmarkStart w:id="76" w:name="bookmark=id.1oonzloq66w9" w:colFirst="0" w:colLast="0"/>
      <w:bookmarkStart w:id="77" w:name="bookmark=id.wbn4nw8hi9sm" w:colFirst="0" w:colLast="0"/>
      <w:bookmarkStart w:id="78" w:name="bookmark=id.6uvelyeoq1zs" w:colFirst="0" w:colLast="0"/>
      <w:bookmarkStart w:id="79" w:name="_heading=h.fx70ubtd3y1r" w:colFirst="0" w:colLast="0"/>
      <w:bookmarkEnd w:id="74"/>
      <w:bookmarkEnd w:id="75"/>
      <w:bookmarkEnd w:id="76"/>
      <w:bookmarkEnd w:id="77"/>
      <w:bookmarkEnd w:id="78"/>
      <w:bookmarkEnd w:id="79"/>
      <w:r w:rsidRPr="00D46754">
        <w:rPr>
          <w:rFonts w:ascii="Times New Roman" w:hAnsi="Times New Roman" w:cs="Times New Roman"/>
          <w:b/>
          <w:bCs/>
          <w:color w:val="auto"/>
          <w:sz w:val="28"/>
          <w:szCs w:val="28"/>
        </w:rPr>
        <w:t>Reikalavimai fizinei apsaugai</w:t>
      </w:r>
    </w:p>
    <w:p w14:paraId="61B81168" w14:textId="231C8A5B"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w:t>
      </w:r>
      <w:r w:rsidR="008F02A4" w:rsidRPr="00D46754">
        <w:rPr>
          <w:rFonts w:ascii="Times New Roman" w:eastAsia="Times New Roman" w:hAnsi="Times New Roman" w:cs="Times New Roman"/>
        </w:rPr>
        <w:t>04</w:t>
      </w:r>
      <w:r w:rsidRPr="00D46754">
        <w:rPr>
          <w:rFonts w:ascii="Times New Roman" w:eastAsia="Times New Roman" w:hAnsi="Times New Roman" w:cs="Times New Roman"/>
        </w:rPr>
        <w:t xml:space="preserve"> m. </w:t>
      </w:r>
      <w:r w:rsidR="00BB21B7" w:rsidRPr="00D46754">
        <w:rPr>
          <w:rFonts w:ascii="Times New Roman" w:eastAsia="Times New Roman" w:hAnsi="Times New Roman" w:cs="Times New Roman"/>
        </w:rPr>
        <w:t>spalio 19</w:t>
      </w:r>
      <w:r w:rsidRPr="00D46754">
        <w:rPr>
          <w:rFonts w:ascii="Times New Roman" w:eastAsia="Times New Roman" w:hAnsi="Times New Roman" w:cs="Times New Roman"/>
        </w:rPr>
        <w:t xml:space="preserve"> d. įsakymu Nr. D1-</w:t>
      </w:r>
      <w:r w:rsidR="00BB21B7" w:rsidRPr="00D46754">
        <w:rPr>
          <w:rFonts w:ascii="Times New Roman" w:eastAsia="Times New Roman" w:hAnsi="Times New Roman" w:cs="Times New Roman"/>
        </w:rPr>
        <w:t>543</w:t>
      </w:r>
      <w:r w:rsidRPr="00D46754">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65143224"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NVĮ turi būti aptverta Fizinės saugos taisyklių</w:t>
      </w:r>
      <w:r w:rsidR="00D42CBA" w:rsidRPr="00D46754">
        <w:rPr>
          <w:rFonts w:ascii="Times New Roman" w:eastAsia="Times New Roman" w:hAnsi="Times New Roman" w:cs="Times New Roman"/>
        </w:rPr>
        <w:t xml:space="preserve"> </w:t>
      </w:r>
      <w:r w:rsidRPr="00D46754">
        <w:rPr>
          <w:rFonts w:ascii="Times New Roman" w:eastAsia="Times New Roman" w:hAnsi="Times New Roman" w:cs="Times New Roman"/>
        </w:rPr>
        <w:t>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DA180E" w:rsidRPr="00D46754">
        <w:rPr>
          <w:rFonts w:ascii="Times New Roman" w:eastAsia="Times New Roman" w:hAnsi="Times New Roman" w:cs="Times New Roman"/>
        </w:rPr>
        <w:t xml:space="preserve"> (±</w:t>
      </w:r>
      <w:r w:rsidR="002E18DF" w:rsidRPr="00D46754">
        <w:rPr>
          <w:rFonts w:ascii="Times New Roman" w:eastAsia="Times New Roman" w:hAnsi="Times New Roman" w:cs="Times New Roman"/>
        </w:rPr>
        <w:t>10 cm</w:t>
      </w:r>
      <w:r w:rsidR="00DA180E" w:rsidRPr="00D46754">
        <w:rPr>
          <w:rFonts w:ascii="Times New Roman" w:eastAsia="Times New Roman" w:hAnsi="Times New Roman" w:cs="Times New Roman"/>
        </w:rPr>
        <w:t>)</w:t>
      </w:r>
      <w:r w:rsidRPr="00D46754">
        <w:rPr>
          <w:rFonts w:ascii="Times New Roman" w:eastAsia="Times New Roman" w:hAnsi="Times New Roman" w:cs="Times New Roman"/>
        </w:rPr>
        <w:t xml:space="preserve"> pločio rakinamus dvivėrius vartus, architektūriškai derančius prie planuojamos tvoros. Vartai turi būti atidaromi rankiniu būdu.</w:t>
      </w:r>
    </w:p>
    <w:p w14:paraId="7E523FE6" w14:textId="77777777" w:rsidR="00CB2107" w:rsidRPr="00D46754"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Nuotekų valymo įrenginiai turi būti apšviesti. Numatomas LED apšvietimas.</w:t>
      </w:r>
      <w:bookmarkStart w:id="80" w:name="_Hlk210120079"/>
    </w:p>
    <w:bookmarkEnd w:id="80"/>
    <w:p w14:paraId="346A54EA" w14:textId="77777777" w:rsidR="00CB2107" w:rsidRPr="00D46754"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D46754"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81" w:name="bookmark=id.y7nq0b2ujl0c" w:colFirst="0" w:colLast="0"/>
      <w:bookmarkStart w:id="82" w:name="bookmark=id.ebjdiqsk3p75" w:colFirst="0" w:colLast="0"/>
      <w:bookmarkStart w:id="83" w:name="_heading=h.w2p1zi47s6k1" w:colFirst="0" w:colLast="0"/>
      <w:bookmarkEnd w:id="81"/>
      <w:bookmarkEnd w:id="82"/>
      <w:bookmarkEnd w:id="83"/>
      <w:r w:rsidRPr="00D46754">
        <w:rPr>
          <w:rFonts w:ascii="Times New Roman" w:hAnsi="Times New Roman" w:cs="Times New Roman"/>
          <w:b/>
          <w:bCs/>
          <w:color w:val="auto"/>
          <w:sz w:val="28"/>
          <w:szCs w:val="28"/>
        </w:rPr>
        <w:lastRenderedPageBreak/>
        <w:t>Nuotekų valymo įrenginių darbo kontrolė ir valdymas</w:t>
      </w:r>
    </w:p>
    <w:p w14:paraId="69A3A597"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D46754" w:rsidRDefault="00CB2107" w:rsidP="002C0C83">
      <w:pPr>
        <w:numPr>
          <w:ilvl w:val="0"/>
          <w:numId w:val="7"/>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Automatinis valdymas – pagrindinis režimas;</w:t>
      </w:r>
    </w:p>
    <w:p w14:paraId="1D372681" w14:textId="77777777" w:rsidR="00CB2107" w:rsidRPr="00D46754" w:rsidRDefault="00CB2107" w:rsidP="002C0C83">
      <w:pPr>
        <w:numPr>
          <w:ilvl w:val="0"/>
          <w:numId w:val="7"/>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Rankinis valdymas – pagalbinis režimas. </w:t>
      </w:r>
    </w:p>
    <w:p w14:paraId="67CCE745" w14:textId="77777777" w:rsidR="00CB2107" w:rsidRPr="00D46754" w:rsidRDefault="00CB2107" w:rsidP="002C0C83">
      <w:pPr>
        <w:tabs>
          <w:tab w:val="left" w:pos="270"/>
          <w:tab w:val="left" w:pos="851"/>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Rankinis valdymas skirstomas:</w:t>
      </w:r>
    </w:p>
    <w:p w14:paraId="3AD13C0D" w14:textId="77777777" w:rsidR="00CB2107" w:rsidRPr="00D46754" w:rsidRDefault="00CB2107" w:rsidP="002C0C83">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D46754" w:rsidRDefault="00CB2107" w:rsidP="002C0C83">
      <w:pPr>
        <w:widowControl/>
        <w:numPr>
          <w:ilvl w:val="0"/>
          <w:numId w:val="19"/>
        </w:numPr>
        <w:pBdr>
          <w:top w:val="nil"/>
          <w:left w:val="nil"/>
          <w:bottom w:val="nil"/>
          <w:right w:val="nil"/>
          <w:between w:val="nil"/>
        </w:pBdr>
        <w:tabs>
          <w:tab w:val="left" w:pos="270"/>
          <w:tab w:val="left" w:pos="851"/>
          <w:tab w:val="left" w:pos="117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Distancinis valdymas atliekamas iš dispečerinio pulto. Valdymą atlieka operatorius.</w:t>
      </w:r>
    </w:p>
    <w:p w14:paraId="0BB53121" w14:textId="12B07D10"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Normalios eksploatacijos sąlygomis nuotekų valymo įrenginiai turi būti valdomi automatiškai, pagal nustatytą SCADA sistemos režimą. Operatorius minimaliai periodiškai prižiūrės nuotekų valymo įrenginius, t.</w:t>
      </w:r>
      <w:r w:rsidR="00C46102" w:rsidRPr="00D46754">
        <w:rPr>
          <w:rFonts w:ascii="Times New Roman" w:eastAsia="Times New Roman" w:hAnsi="Times New Roman" w:cs="Times New Roman"/>
        </w:rPr>
        <w:t xml:space="preserve"> </w:t>
      </w:r>
      <w:r w:rsidRPr="00D46754">
        <w:rPr>
          <w:rFonts w:ascii="Times New Roman" w:eastAsia="Times New Roman" w:hAnsi="Times New Roman" w:cs="Times New Roman"/>
        </w:rPr>
        <w:t>y. tikrins matuojamus parametrus, vizualiai vertins atskirų įrengimų: siurblių, orapūčių, reagentų dozavimo įrangos, dumblo tankinimo ir stabilizavimo įrangos darbą, keis atliekų konteinerius</w:t>
      </w:r>
      <w:r w:rsidR="00B72843" w:rsidRPr="00D46754">
        <w:rPr>
          <w:rFonts w:ascii="Times New Roman" w:eastAsia="Times New Roman" w:hAnsi="Times New Roman" w:cs="Times New Roman"/>
        </w:rPr>
        <w:t xml:space="preserve"> </w:t>
      </w:r>
      <w:r w:rsidR="00501CA7" w:rsidRPr="00D46754">
        <w:rPr>
          <w:rFonts w:ascii="Times New Roman" w:eastAsia="Times New Roman" w:hAnsi="Times New Roman" w:cs="Times New Roman"/>
        </w:rPr>
        <w:t>ir atliks priežiūros darbus</w:t>
      </w:r>
      <w:r w:rsidRPr="00D46754">
        <w:rPr>
          <w:rFonts w:ascii="Times New Roman" w:eastAsia="Times New Roman" w:hAnsi="Times New Roman" w:cs="Times New Roman"/>
        </w:rPr>
        <w:t xml:space="preserve">. </w:t>
      </w:r>
    </w:p>
    <w:p w14:paraId="412A6E1E" w14:textId="4151B7D0"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63EF4038"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Technologiniai procesai NVĮ turi būti kontroliuojami, reguliuojami ir stebimi nuotekų valykloje įrengtame </w:t>
      </w:r>
      <w:r w:rsidR="00AE0149" w:rsidRPr="00D46754">
        <w:rPr>
          <w:rFonts w:ascii="Times New Roman" w:eastAsia="Times New Roman" w:hAnsi="Times New Roman" w:cs="Times New Roman"/>
        </w:rPr>
        <w:t xml:space="preserve">automatikos valdymo skyde (AVS) </w:t>
      </w:r>
      <w:r w:rsidRPr="00D46754">
        <w:rPr>
          <w:rFonts w:ascii="Times New Roman" w:eastAsia="Times New Roman" w:hAnsi="Times New Roman" w:cs="Times New Roman"/>
        </w:rPr>
        <w:t xml:space="preserve"> ir Užsakovo dispečerinėje.</w:t>
      </w:r>
    </w:p>
    <w:p w14:paraId="147F49A7" w14:textId="4894F87E" w:rsidR="00CB2107" w:rsidRPr="00D46754" w:rsidRDefault="00CB2107" w:rsidP="00CB2107">
      <w:pPr>
        <w:widowControl/>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Taip pat turi būti įrengtos vaizdo stebėjimo kameros užtikrinant dienos ir nakties stebėjimo galimybes, kurios turi veikti pagal LST EN 62676-1-1</w:t>
      </w:r>
      <w:r w:rsidR="00BD16CA" w:rsidRPr="00D46754">
        <w:rPr>
          <w:rFonts w:ascii="Times New Roman" w:eastAsia="Times New Roman" w:hAnsi="Times New Roman" w:cs="Times New Roman"/>
        </w:rPr>
        <w:t xml:space="preserve"> arba lygiavertį standartą</w:t>
      </w:r>
      <w:r w:rsidRPr="00D46754">
        <w:rPr>
          <w:rFonts w:ascii="Times New Roman" w:eastAsia="Times New Roman" w:hAnsi="Times New Roman" w:cs="Times New Roman"/>
        </w:rPr>
        <w:t>, kad būtų užtikrintas viso perimetro stebėjimas, ir atitikti vaizdo kokybės bei įrašų archyvavimo reikalavimus.  Įspėjamieji ženklai turi būti išdėstyti taip, kad informuotų apie teritoriją, saugomą pagal LST EN 50132-7 (vaizdo stebėjimo sistemų taikymas)</w:t>
      </w:r>
      <w:r w:rsidR="003F74C8" w:rsidRPr="00D46754">
        <w:t xml:space="preserve"> </w:t>
      </w:r>
      <w:r w:rsidR="003F74C8" w:rsidRPr="00D46754">
        <w:rPr>
          <w:rFonts w:ascii="Times New Roman" w:eastAsia="Times New Roman" w:hAnsi="Times New Roman" w:cs="Times New Roman"/>
        </w:rPr>
        <w:t>arba lygiavertį standartą</w:t>
      </w:r>
      <w:r w:rsidRPr="00D46754">
        <w:rPr>
          <w:rFonts w:ascii="Times New Roman" w:eastAsia="Times New Roman" w:hAnsi="Times New Roman" w:cs="Times New Roman"/>
        </w:rPr>
        <w:t xml:space="preserve">. </w:t>
      </w:r>
    </w:p>
    <w:p w14:paraId="72394429" w14:textId="1AC08E6A" w:rsidR="00CB2107" w:rsidRPr="00D46754" w:rsidRDefault="00CB2107" w:rsidP="00CB2107">
      <w:pPr>
        <w:widowControl/>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Nuotekų valyklos duomenys turės būti perduodami GSM ryšiu, per telekomunikacinių paslaugų operatorių į Užsakovo dispečerinę. Užtikrinant saugumą nuo kibernetinių atakų ar neteisėto įsibrovimo, nuotolinis prisijungimas turi būti saugus</w:t>
      </w:r>
      <w:r w:rsidR="009B404C" w:rsidRPr="00D46754">
        <w:rPr>
          <w:rFonts w:ascii="Times New Roman" w:eastAsia="Times New Roman" w:hAnsi="Times New Roman" w:cs="Times New Roman"/>
        </w:rPr>
        <w:t>, užtikrinantis kibernetinio saugumo reikalavimus</w:t>
      </w:r>
      <w:r w:rsidRPr="00D46754">
        <w:rPr>
          <w:rFonts w:ascii="Times New Roman" w:eastAsia="Times New Roman" w:hAnsi="Times New Roman" w:cs="Times New Roman"/>
        </w:rPr>
        <w:t xml:space="preserve">. Nuotolinės prisijungimo programos pagalba turi būti numatyta galimybė saugiai stebėti ir valdyti SCADA sistemą. Užtikrinant duomenų saugumą turi būti realizuotas periodinių SCADA sistemos ir jos duomenų kopijų kūrimas. </w:t>
      </w:r>
    </w:p>
    <w:p w14:paraId="19F8D773" w14:textId="7D908243" w:rsidR="00CB2107" w:rsidRPr="00D46754" w:rsidRDefault="00CB2107" w:rsidP="00CB2107">
      <w:pPr>
        <w:widowControl/>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Nuotekų valyklos įrenginių darbas turi būti pilnai automatizuotas. Tuo pačiu metu, turi būti palikta galimybė vietiniam, rankiniam r</w:t>
      </w:r>
      <w:r w:rsidR="0037258B" w:rsidRPr="00D46754">
        <w:rPr>
          <w:rFonts w:ascii="Times New Roman" w:eastAsia="Times New Roman" w:hAnsi="Times New Roman" w:cs="Times New Roman"/>
        </w:rPr>
        <w:t>e</w:t>
      </w:r>
      <w:r w:rsidRPr="00D46754">
        <w:rPr>
          <w:rFonts w:ascii="Times New Roman" w:eastAsia="Times New Roman" w:hAnsi="Times New Roman" w:cs="Times New Roman"/>
        </w:rPr>
        <w:t>žimui. Valdymo sistema turi būti įdiegta, naudojant programuojamus loginius valdiklius (PLV), ir apimti visas technologinio proceso dalis. </w:t>
      </w:r>
    </w:p>
    <w:p w14:paraId="7A6E28AC" w14:textId="2BE24838" w:rsidR="00CB2107" w:rsidRPr="00D46754" w:rsidRDefault="00CB2107" w:rsidP="00CB2107">
      <w:pPr>
        <w:widowControl/>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Signalai, perduodami į PLV</w:t>
      </w:r>
      <w:r w:rsidR="0037258B" w:rsidRPr="00D46754">
        <w:rPr>
          <w:rFonts w:ascii="Times New Roman" w:eastAsia="Times New Roman" w:hAnsi="Times New Roman" w:cs="Times New Roman"/>
        </w:rPr>
        <w:t>,</w:t>
      </w:r>
      <w:r w:rsidRPr="00D46754">
        <w:rPr>
          <w:rFonts w:ascii="Times New Roman" w:eastAsia="Times New Roman" w:hAnsi="Times New Roman" w:cs="Times New Roman"/>
        </w:rPr>
        <w:t xml:space="preserve">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D46754" w:rsidRDefault="00CB2107" w:rsidP="00CB2107">
      <w:pPr>
        <w:widowControl/>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privalės įrengti šiuos kontrolės ir valdymo elementus:</w:t>
      </w:r>
    </w:p>
    <w:p w14:paraId="6CF06944"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Technologinės įrangos valdymą per SCADA;</w:t>
      </w:r>
    </w:p>
    <w:p w14:paraId="5E034473"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Technologinei įrangai (jų grupėms) taikyti automatinį ir rankinį valdymo režimus;</w:t>
      </w:r>
    </w:p>
    <w:p w14:paraId="3E65CC2A"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El. spintos IP (apsaugos klasė ≥ IP44) parinkti pagal konkrečios spintos įrengimo vietą;</w:t>
      </w:r>
    </w:p>
    <w:p w14:paraId="62563FAC"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Visos valyklos elektros įrenginiams įrengti apsaugas nuo viršįtampių;</w:t>
      </w:r>
    </w:p>
    <w:p w14:paraId="21D59037"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Įrengti natūralią ir priverstinę (mechaninę) vėdinimo sistemą el. spintoje;</w:t>
      </w:r>
    </w:p>
    <w:p w14:paraId="190A4295"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Įrengti suvartojamos elektros energijos apskaitą; </w:t>
      </w:r>
    </w:p>
    <w:p w14:paraId="39A9153D" w14:textId="77777777" w:rsidR="00CB2107" w:rsidRPr="00D46754" w:rsidRDefault="00CB2107" w:rsidP="00854C08">
      <w:pPr>
        <w:widowControl/>
        <w:numPr>
          <w:ilvl w:val="0"/>
          <w:numId w:val="1"/>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Įdiegti matuojamų ir kitų duomenų surinkimą bei saugojimą per SCADA.</w:t>
      </w:r>
    </w:p>
    <w:p w14:paraId="26A08719"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bookmarkStart w:id="84" w:name="bookmark=id.rd505klnie18" w:colFirst="0" w:colLast="0"/>
      <w:bookmarkStart w:id="85" w:name="bookmark=id.3aelgwspszer" w:colFirst="0" w:colLast="0"/>
      <w:bookmarkStart w:id="86" w:name="bookmark=id.p991xt9anfjq" w:colFirst="0" w:colLast="0"/>
      <w:bookmarkStart w:id="87" w:name="bookmark=id.wha320hfoorx" w:colFirst="0" w:colLast="0"/>
      <w:bookmarkStart w:id="88" w:name="_heading=h.uje2hphlroop" w:colFirst="0" w:colLast="0"/>
      <w:bookmarkStart w:id="89" w:name="bookmark=id.pgsotnswa4l4" w:colFirst="0" w:colLast="0"/>
      <w:bookmarkStart w:id="90" w:name="bookmark=id.gfljelapz1dh" w:colFirst="0" w:colLast="0"/>
      <w:bookmarkStart w:id="91" w:name="bookmark=id.n77m61z891pa" w:colFirst="0" w:colLast="0"/>
      <w:bookmarkStart w:id="92" w:name="bookmark=id.908w3w3g9v39" w:colFirst="0" w:colLast="0"/>
      <w:bookmarkStart w:id="93" w:name="_heading=h.6ns5lxk4pozk" w:colFirst="0" w:colLast="0"/>
      <w:bookmarkEnd w:id="84"/>
      <w:bookmarkEnd w:id="85"/>
      <w:bookmarkEnd w:id="86"/>
      <w:bookmarkEnd w:id="87"/>
      <w:bookmarkEnd w:id="88"/>
      <w:bookmarkEnd w:id="89"/>
      <w:bookmarkEnd w:id="90"/>
      <w:bookmarkEnd w:id="91"/>
      <w:bookmarkEnd w:id="92"/>
      <w:bookmarkEnd w:id="93"/>
    </w:p>
    <w:p w14:paraId="769670C0" w14:textId="77777777" w:rsidR="00CB2107" w:rsidRPr="00D46754"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4" w:name="_heading=h.exrxa7tpf92s" w:colFirst="0" w:colLast="0"/>
      <w:bookmarkEnd w:id="94"/>
      <w:r w:rsidRPr="00D46754">
        <w:rPr>
          <w:rFonts w:ascii="Times New Roman" w:hAnsi="Times New Roman" w:cs="Times New Roman"/>
          <w:b/>
          <w:bCs/>
          <w:color w:val="auto"/>
        </w:rPr>
        <w:t>Kontroliuojami parametrai</w:t>
      </w:r>
    </w:p>
    <w:p w14:paraId="04706612"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Kontroliuojami šie parametrai:</w:t>
      </w:r>
    </w:p>
    <w:p w14:paraId="67087ECD" w14:textId="77777777" w:rsidR="00CB2107" w:rsidRPr="00D46754" w:rsidRDefault="00CB2107" w:rsidP="00854C08">
      <w:pPr>
        <w:numPr>
          <w:ilvl w:val="0"/>
          <w:numId w:val="11"/>
        </w:numP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lastRenderedPageBreak/>
        <w:t>Parengtinio valymo įrenginio būsena;</w:t>
      </w:r>
    </w:p>
    <w:p w14:paraId="4BF57C80"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Orapūčių būsena;</w:t>
      </w:r>
    </w:p>
    <w:p w14:paraId="23B62846"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Visų siurblių būsena;</w:t>
      </w:r>
    </w:p>
    <w:p w14:paraId="1E33BCE1"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Reagento dozavimo siurblių būsena;</w:t>
      </w:r>
    </w:p>
    <w:p w14:paraId="41E1C719"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Dozuojamo reagento debitas;</w:t>
      </w:r>
    </w:p>
    <w:p w14:paraId="0D9FEF3D"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Nuotekų ir dumblo lygis talpose, kur jis gali kisti;</w:t>
      </w:r>
    </w:p>
    <w:p w14:paraId="4BA9B2E1"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Dumblo koncentracija;</w:t>
      </w:r>
    </w:p>
    <w:p w14:paraId="484032A9"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Ištirpusio deguonies koncentracija bioreaktoriuose;</w:t>
      </w:r>
    </w:p>
    <w:p w14:paraId="61E45DD3"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pH ir temperatūra atitekančių nuotekų;</w:t>
      </w:r>
    </w:p>
    <w:p w14:paraId="10F05F17"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Valytų nuotekų nitratų ir amonio koncentracijos;</w:t>
      </w:r>
    </w:p>
    <w:p w14:paraId="707CBD5C" w14:textId="77777777" w:rsidR="00CB2107" w:rsidRPr="00D46754" w:rsidRDefault="00CB2107" w:rsidP="00854C08">
      <w:pPr>
        <w:widowControl/>
        <w:numPr>
          <w:ilvl w:val="0"/>
          <w:numId w:val="5"/>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Valytų išleidžiamų nuotekų debitas.</w:t>
      </w:r>
    </w:p>
    <w:p w14:paraId="7C79619D"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Visi išvardinti parametrai turi būti registruojami ir perduodami į SCADA sistemą.</w:t>
      </w:r>
    </w:p>
    <w:p w14:paraId="17BFC765"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D46754"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5" w:name="bookmark=id.ejgda75nn1yx" w:colFirst="0" w:colLast="0"/>
      <w:bookmarkStart w:id="96" w:name="bookmark=id.xxrrsvz42kmc" w:colFirst="0" w:colLast="0"/>
      <w:bookmarkStart w:id="97" w:name="bookmark=id.jk5t5ejdndpu" w:colFirst="0" w:colLast="0"/>
      <w:bookmarkStart w:id="98" w:name="bookmark=id.nxkfhzvs6dcu" w:colFirst="0" w:colLast="0"/>
      <w:bookmarkStart w:id="99" w:name="_heading=h.sipef1cokneo" w:colFirst="0" w:colLast="0"/>
      <w:bookmarkEnd w:id="95"/>
      <w:bookmarkEnd w:id="96"/>
      <w:bookmarkEnd w:id="97"/>
      <w:bookmarkEnd w:id="98"/>
      <w:bookmarkEnd w:id="99"/>
      <w:r w:rsidRPr="00D46754">
        <w:rPr>
          <w:rFonts w:ascii="Times New Roman" w:hAnsi="Times New Roman" w:cs="Times New Roman"/>
          <w:b/>
          <w:bCs/>
          <w:color w:val="auto"/>
        </w:rPr>
        <w:t>Stacionarūs parametrų matavimo prietaisai</w:t>
      </w:r>
    </w:p>
    <w:p w14:paraId="4E40B473"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Valytų nuotekų debitui (kiekiui) matuoti;</w:t>
      </w:r>
    </w:p>
    <w:p w14:paraId="712BAE2D"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Ištirpusio deguonies koncentracijai ir temperatūrai matuoti bioreaktoriuose;</w:t>
      </w:r>
    </w:p>
    <w:p w14:paraId="33C5E1E5"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pH/T matavimas nuotekų srauto paskirstymo kameroje;</w:t>
      </w:r>
    </w:p>
    <w:p w14:paraId="4977D73F"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bookmarkStart w:id="100" w:name="_heading=h.g9jb8kv6aw3e" w:colFirst="0" w:colLast="0"/>
      <w:bookmarkEnd w:id="100"/>
      <w:r w:rsidRPr="00D46754">
        <w:rPr>
          <w:rFonts w:ascii="Times New Roman" w:eastAsia="Times New Roman" w:hAnsi="Times New Roman" w:cs="Times New Roman"/>
        </w:rPr>
        <w:t>Nuotekų ir dumblo lygio matavimo prietaisai;</w:t>
      </w:r>
    </w:p>
    <w:p w14:paraId="1589698D"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Dumblo koncentracijos matavimo prietaisai;</w:t>
      </w:r>
    </w:p>
    <w:p w14:paraId="53A2FBA5" w14:textId="77777777" w:rsidR="00CB2107" w:rsidRPr="00D46754" w:rsidRDefault="00CB2107" w:rsidP="00661622">
      <w:pPr>
        <w:widowControl/>
        <w:numPr>
          <w:ilvl w:val="0"/>
          <w:numId w:val="2"/>
        </w:numPr>
        <w:pBdr>
          <w:top w:val="nil"/>
          <w:left w:val="nil"/>
          <w:bottom w:val="nil"/>
          <w:right w:val="nil"/>
          <w:between w:val="nil"/>
        </w:pBdr>
        <w:tabs>
          <w:tab w:val="left" w:pos="270"/>
          <w:tab w:val="left" w:pos="851"/>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Nitratų ir amonio analizatoriai.</w:t>
      </w:r>
    </w:p>
    <w:p w14:paraId="2E9CD657"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D46754"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D46754">
        <w:rPr>
          <w:rFonts w:ascii="Times New Roman" w:hAnsi="Times New Roman" w:cs="Times New Roman"/>
          <w:b/>
          <w:bCs/>
          <w:color w:val="auto"/>
        </w:rPr>
        <w:t>Reikalavimai matavimo prietaisams</w:t>
      </w:r>
    </w:p>
    <w:p w14:paraId="7FA95F49" w14:textId="77777777" w:rsidR="00CB2107" w:rsidRPr="00D46754" w:rsidRDefault="00CB2107" w:rsidP="00CB2107">
      <w:pPr>
        <w:tabs>
          <w:tab w:val="left" w:pos="270"/>
          <w:tab w:val="left" w:pos="1260"/>
        </w:tabs>
        <w:ind w:firstLine="540"/>
        <w:jc w:val="both"/>
        <w:rPr>
          <w:rFonts w:ascii="Times New Roman" w:hAnsi="Times New Roman" w:cs="Times New Roman"/>
        </w:rPr>
      </w:pPr>
      <w:r w:rsidRPr="00D46754">
        <w:rPr>
          <w:rFonts w:ascii="Times New Roman" w:hAnsi="Times New Roman" w:cs="Times New Roman"/>
        </w:rPr>
        <w:t>Turi būti taikomos šios apsaugos klasės: panardinamiems jutikliams –</w:t>
      </w:r>
      <w:r w:rsidRPr="00D46754">
        <w:rPr>
          <w:rStyle w:val="Komentaronuoroda"/>
          <w:rFonts w:ascii="Times New Roman" w:hAnsi="Times New Roman"/>
          <w:sz w:val="24"/>
          <w:lang w:val="x-none" w:eastAsia="x-none"/>
        </w:rPr>
        <w:t xml:space="preserve"> ne žemesnė</w:t>
      </w:r>
      <w:r w:rsidRPr="00D46754">
        <w:rPr>
          <w:rFonts w:ascii="Times New Roman" w:hAnsi="Times New Roman" w:cs="Times New Roman"/>
        </w:rPr>
        <w:t xml:space="preserve"> kaip IP68; srieginiams ir flanšiniams jutikliams - ne žemesnė kaip IP66; signalų perdavimo įtaisams - ne žemesnė kaip IP65.</w:t>
      </w:r>
      <w:bookmarkStart w:id="101" w:name="bookmark=id.5d21u53nc0sm" w:colFirst="0" w:colLast="0"/>
      <w:bookmarkStart w:id="102" w:name="bookmark=id.dwgfi8211522" w:colFirst="0" w:colLast="0"/>
      <w:bookmarkStart w:id="103" w:name="bookmark=id.kjv9h4c0v9vm" w:colFirst="0" w:colLast="0"/>
      <w:bookmarkStart w:id="104" w:name="bookmark=id.cxtq0vys4rd7" w:colFirst="0" w:colLast="0"/>
      <w:bookmarkEnd w:id="101"/>
      <w:bookmarkEnd w:id="102"/>
      <w:bookmarkEnd w:id="103"/>
      <w:bookmarkEnd w:id="104"/>
    </w:p>
    <w:p w14:paraId="1FB95EBF" w14:textId="77777777" w:rsidR="00CB2107" w:rsidRPr="00D46754"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Visi matavimo prietaisai privalo turėti MODBUS arba PROFINET integruotas komunikacines sąsajas, o nesant galimybės naudoti standartinį signalinį 4-20 mA signalą (jutikliams).</w:t>
      </w:r>
    </w:p>
    <w:p w14:paraId="2574762B" w14:textId="5E126311" w:rsidR="00CB2107" w:rsidRPr="00D46754"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Visi matavimo prietaisai turi turėti galimybę perduoti signalus nuotoliniu būdu. </w:t>
      </w:r>
      <w:r w:rsidR="00A97F2D" w:rsidRPr="00D46754">
        <w:rPr>
          <w:rFonts w:ascii="Times New Roman" w:eastAsia="Times New Roman" w:hAnsi="Times New Roman" w:cs="Times New Roman"/>
        </w:rPr>
        <w:t>Visi p</w:t>
      </w:r>
      <w:r w:rsidRPr="00D46754">
        <w:rPr>
          <w:rFonts w:ascii="Times New Roman" w:eastAsia="Times New Roman" w:hAnsi="Times New Roman" w:cs="Times New Roman"/>
        </w:rPr>
        <w:t>rietaisai turi turėti kalibravimo galimybę.</w:t>
      </w:r>
    </w:p>
    <w:p w14:paraId="7FE60C9C" w14:textId="77777777" w:rsidR="00CB2107" w:rsidRPr="00D46754"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D46754"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D46754" w:rsidRDefault="00CB2107" w:rsidP="00CB2107">
      <w:pPr>
        <w:ind w:firstLine="720"/>
        <w:jc w:val="both"/>
        <w:rPr>
          <w:rFonts w:ascii="Times New Roman" w:hAnsi="Times New Roman" w:cs="Times New Roman"/>
        </w:rPr>
      </w:pPr>
      <w:bookmarkStart w:id="105" w:name="_heading=h.wqdlojxbuqxw" w:colFirst="0" w:colLast="0"/>
      <w:bookmarkEnd w:id="105"/>
    </w:p>
    <w:p w14:paraId="64907CB5" w14:textId="77777777" w:rsidR="00CB2107" w:rsidRPr="00D46754" w:rsidRDefault="00CB2107" w:rsidP="00AD2075">
      <w:pPr>
        <w:pStyle w:val="Antrat3"/>
        <w:numPr>
          <w:ilvl w:val="1"/>
          <w:numId w:val="36"/>
        </w:numPr>
        <w:tabs>
          <w:tab w:val="left" w:pos="1418"/>
        </w:tabs>
        <w:spacing w:before="0" w:after="0"/>
        <w:ind w:left="0" w:firstLine="720"/>
        <w:rPr>
          <w:rFonts w:ascii="Times New Roman" w:hAnsi="Times New Roman" w:cs="Times New Roman"/>
          <w:b/>
          <w:bCs/>
          <w:color w:val="auto"/>
        </w:rPr>
      </w:pPr>
      <w:r w:rsidRPr="00D46754">
        <w:rPr>
          <w:rFonts w:ascii="Times New Roman" w:hAnsi="Times New Roman" w:cs="Times New Roman"/>
          <w:b/>
          <w:bCs/>
          <w:color w:val="auto"/>
        </w:rPr>
        <w:t>Proceso kontrolės, valdymo ir kompiuterinės vizualizacijos aprašymas</w:t>
      </w:r>
    </w:p>
    <w:p w14:paraId="160D26DD" w14:textId="77777777" w:rsidR="00CB2107" w:rsidRPr="00D46754" w:rsidRDefault="00CB2107" w:rsidP="00CB2107">
      <w:pPr>
        <w:tabs>
          <w:tab w:val="left" w:pos="270"/>
        </w:tabs>
        <w:ind w:firstLine="720"/>
        <w:jc w:val="both"/>
        <w:rPr>
          <w:rFonts w:ascii="Times New Roman" w:eastAsia="Times New Roman" w:hAnsi="Times New Roman" w:cs="Times New Roman"/>
        </w:rPr>
      </w:pPr>
      <w:r w:rsidRPr="00D46754">
        <w:rPr>
          <w:rFonts w:ascii="Times New Roman" w:eastAsia="Times New Roman" w:hAnsi="Times New Roman" w:cs="Times New Roman"/>
        </w:rPr>
        <w:t>Užsakovo dispečerinėje ir nuotekų valykloje esančioje vizualizacijos sistemoje turi būti matoma:</w:t>
      </w:r>
    </w:p>
    <w:p w14:paraId="1198B079" w14:textId="2CEE9ED6" w:rsidR="00CB2107" w:rsidRPr="00D46754" w:rsidRDefault="00CB2107" w:rsidP="00661622">
      <w:pPr>
        <w:numPr>
          <w:ilvl w:val="0"/>
          <w:numId w:val="3"/>
        </w:numPr>
        <w:tabs>
          <w:tab w:val="left" w:pos="270"/>
          <w:tab w:val="left" w:pos="993"/>
        </w:tabs>
        <w:ind w:left="0" w:firstLine="720"/>
        <w:jc w:val="both"/>
        <w:rPr>
          <w:rFonts w:ascii="Times New Roman" w:eastAsia="Times New Roman" w:hAnsi="Times New Roman" w:cs="Times New Roman"/>
        </w:rPr>
      </w:pPr>
      <w:r w:rsidRPr="00D46754">
        <w:rPr>
          <w:rFonts w:ascii="Times New Roman" w:eastAsia="Times New Roman" w:hAnsi="Times New Roman" w:cs="Times New Roman"/>
        </w:rPr>
        <w:t>Visų įrengimų (</w:t>
      </w:r>
      <w:r w:rsidR="009646CB" w:rsidRPr="00D46754">
        <w:rPr>
          <w:rFonts w:ascii="Times New Roman" w:eastAsia="Times New Roman" w:hAnsi="Times New Roman" w:cs="Times New Roman"/>
        </w:rPr>
        <w:t xml:space="preserve">pavyzdžiui, </w:t>
      </w:r>
      <w:r w:rsidRPr="00D46754">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391BAFB6" w:rsidR="00CB2107" w:rsidRPr="00D46754" w:rsidRDefault="00CB2107" w:rsidP="00661622">
      <w:pPr>
        <w:numPr>
          <w:ilvl w:val="0"/>
          <w:numId w:val="3"/>
        </w:numPr>
        <w:tabs>
          <w:tab w:val="left" w:pos="270"/>
          <w:tab w:val="left" w:pos="993"/>
        </w:tabs>
        <w:ind w:left="0" w:firstLine="720"/>
        <w:jc w:val="both"/>
        <w:rPr>
          <w:rFonts w:ascii="Times New Roman" w:eastAsia="Times New Roman" w:hAnsi="Times New Roman" w:cs="Times New Roman"/>
        </w:rPr>
      </w:pPr>
      <w:r w:rsidRPr="00D46754">
        <w:rPr>
          <w:rFonts w:ascii="Times New Roman" w:eastAsia="Times New Roman" w:hAnsi="Times New Roman" w:cs="Times New Roman"/>
        </w:rPr>
        <w:t xml:space="preserve">Nuotekų debitas, su galimybe matyti debito  svyravimų  grafikus ne  mažiau, kaip  6 mėnesiai atgal. Taip pat vizualizacijoje turi  būti  pateikiami  nuotekų debito po valymo  apskaitų parodymai laiko bėgyje nuo pat eksploatavimo pradžios (grafikas  laiko  ašyje). Trumpiausias </w:t>
      </w:r>
      <w:r w:rsidRPr="00D46754">
        <w:rPr>
          <w:rFonts w:ascii="Times New Roman" w:eastAsia="Times New Roman" w:hAnsi="Times New Roman" w:cs="Times New Roman"/>
        </w:rPr>
        <w:lastRenderedPageBreak/>
        <w:t xml:space="preserve">užduodamas laiko  intervalas pritekėjimo svyravimams patikrinti - ne daugiau </w:t>
      </w:r>
      <w:r w:rsidR="005E4649" w:rsidRPr="00D46754">
        <w:rPr>
          <w:rFonts w:ascii="Times New Roman" w:eastAsia="Times New Roman" w:hAnsi="Times New Roman" w:cs="Times New Roman"/>
        </w:rPr>
        <w:t xml:space="preserve">kaip </w:t>
      </w:r>
      <w:r w:rsidRPr="00D46754">
        <w:rPr>
          <w:rFonts w:ascii="Times New Roman" w:eastAsia="Times New Roman" w:hAnsi="Times New Roman" w:cs="Times New Roman"/>
        </w:rPr>
        <w:t>2 valandos. Apskaita  po  valymo turi  būti įrengta su integratoriumi, kurio parodymai turi būti matomi vizualizacijoje nuo pat eksploatacijos  pradžios  iki  einamo momento;</w:t>
      </w:r>
    </w:p>
    <w:p w14:paraId="16C36605" w14:textId="77777777" w:rsidR="00180FE4" w:rsidRPr="00D46754" w:rsidRDefault="00CB2107" w:rsidP="00661622">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D46754">
        <w:rPr>
          <w:rFonts w:ascii="Times New Roman" w:eastAsia="Times New Roman" w:hAnsi="Times New Roman" w:cs="Times New Roman"/>
        </w:rPr>
        <w:t>Turi būti galimybė gauti visos svarbiausios įrangos darbo sumines motovalandas.</w:t>
      </w:r>
    </w:p>
    <w:p w14:paraId="25465801" w14:textId="6551509C" w:rsidR="00180FE4" w:rsidRPr="00D46754" w:rsidRDefault="00180FE4" w:rsidP="00661622">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D46754">
        <w:rPr>
          <w:rFonts w:ascii="Times New Roman" w:eastAsia="Times New Roman" w:hAnsi="Times New Roman" w:cs="Times New Roman"/>
        </w:rPr>
        <w:t>N</w:t>
      </w:r>
      <w:r w:rsidR="00CB2107" w:rsidRPr="00D46754">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D46754" w:rsidRDefault="00CB2107" w:rsidP="00661622">
      <w:pPr>
        <w:widowControl/>
        <w:numPr>
          <w:ilvl w:val="0"/>
          <w:numId w:val="3"/>
        </w:numPr>
        <w:pBdr>
          <w:top w:val="nil"/>
          <w:left w:val="nil"/>
          <w:bottom w:val="nil"/>
          <w:right w:val="nil"/>
          <w:between w:val="nil"/>
        </w:pBdr>
        <w:tabs>
          <w:tab w:val="left" w:pos="270"/>
          <w:tab w:val="left" w:pos="993"/>
        </w:tabs>
        <w:ind w:left="0" w:firstLine="720"/>
        <w:jc w:val="both"/>
        <w:rPr>
          <w:rFonts w:ascii="Times New Roman" w:eastAsia="Times New Roman" w:hAnsi="Times New Roman" w:cs="Times New Roman"/>
        </w:rPr>
      </w:pPr>
      <w:r w:rsidRPr="00D46754">
        <w:rPr>
          <w:rFonts w:ascii="Times New Roman" w:eastAsia="Times New Roman" w:hAnsi="Times New Roman" w:cs="Times New Roman"/>
        </w:rPr>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D46754"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6" w:name="bookmark=id.947gg9hopn83" w:colFirst="0" w:colLast="0"/>
      <w:bookmarkStart w:id="107" w:name="bookmark=id.pvh3evljxpv5" w:colFirst="0" w:colLast="0"/>
      <w:bookmarkStart w:id="108" w:name="_heading=h.5vndljg73j2r" w:colFirst="0" w:colLast="0"/>
      <w:bookmarkStart w:id="109" w:name="_heading=h.u1nfjiysdpsv" w:colFirst="0" w:colLast="0"/>
      <w:bookmarkEnd w:id="106"/>
      <w:bookmarkEnd w:id="107"/>
      <w:bookmarkEnd w:id="108"/>
      <w:bookmarkEnd w:id="109"/>
    </w:p>
    <w:p w14:paraId="00EB74BD" w14:textId="77777777" w:rsidR="00CB2107" w:rsidRPr="00D46754"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D46754">
        <w:rPr>
          <w:rFonts w:ascii="Times New Roman" w:hAnsi="Times New Roman" w:cs="Times New Roman"/>
          <w:color w:val="auto"/>
        </w:rPr>
        <w:t>Medžiagų ir mechaninės įrangos techninės specifikacijos</w:t>
      </w:r>
    </w:p>
    <w:p w14:paraId="63EA1741" w14:textId="77777777" w:rsidR="00CB2107" w:rsidRPr="00D46754" w:rsidRDefault="00CB2107" w:rsidP="00CB2107">
      <w:pPr>
        <w:rPr>
          <w:rFonts w:ascii="Times New Roman" w:hAnsi="Times New Roman" w:cs="Times New Roman"/>
        </w:rPr>
      </w:pPr>
    </w:p>
    <w:p w14:paraId="268AF2FB"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0" w:name="_heading=h.8zevp14ezblg" w:colFirst="0" w:colLast="0"/>
      <w:bookmarkEnd w:id="110"/>
      <w:r w:rsidRPr="00D46754">
        <w:rPr>
          <w:rFonts w:ascii="Times New Roman" w:hAnsi="Times New Roman" w:cs="Times New Roman"/>
          <w:b/>
          <w:bCs/>
          <w:color w:val="auto"/>
          <w:sz w:val="28"/>
          <w:szCs w:val="28"/>
        </w:rPr>
        <w:t>Valyklos mechaninės įrangos ir įrenginių parinkimas</w:t>
      </w:r>
    </w:p>
    <w:p w14:paraId="3B98485F" w14:textId="358392B0"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Valyklos įranga, įrenginiai parenkam</w:t>
      </w:r>
      <w:r w:rsidR="00661622" w:rsidRPr="00D46754">
        <w:rPr>
          <w:rFonts w:ascii="Times New Roman" w:eastAsia="Times New Roman" w:hAnsi="Times New Roman" w:cs="Times New Roman"/>
        </w:rPr>
        <w:t>i</w:t>
      </w:r>
      <w:r w:rsidRPr="00D46754">
        <w:rPr>
          <w:rFonts w:ascii="Times New Roman" w:eastAsia="Times New Roman" w:hAnsi="Times New Roman" w:cs="Times New Roman"/>
        </w:rPr>
        <w:t xml:space="preserve"> pagal šioje Techninėje specifikacijoje pateiktus reikalavimus, remiantis Rangovo atliktais technologiniais skaičiavimais, vadovaujantis įrangos, įrenginių gamintojų (tiekėjų) nurodymais.</w:t>
      </w:r>
    </w:p>
    <w:p w14:paraId="5C1D3F66" w14:textId="261E8E80"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koagulianto tirpalo klampumą. </w:t>
      </w:r>
    </w:p>
    <w:p w14:paraId="6916128E" w14:textId="62943861"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6B43D453"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Visos tiekiamos įrangos gamyklos gamintojo (-jų) techninės instrukcijos turi būti pateiktos lietuvių kalba iki statybos užbaigimo. </w:t>
      </w:r>
    </w:p>
    <w:p w14:paraId="5D563357"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1" w:name="_heading=h.ksy2ehr88y3e" w:colFirst="0" w:colLast="0"/>
      <w:bookmarkEnd w:id="111"/>
      <w:r w:rsidRPr="00D46754">
        <w:rPr>
          <w:rFonts w:ascii="Times New Roman" w:hAnsi="Times New Roman" w:cs="Times New Roman"/>
          <w:b/>
          <w:bCs/>
          <w:color w:val="auto"/>
          <w:sz w:val="28"/>
          <w:szCs w:val="28"/>
        </w:rPr>
        <w:t>Vamzdžiai</w:t>
      </w:r>
    </w:p>
    <w:p w14:paraId="453BC132" w14:textId="77777777" w:rsidR="00CB2107" w:rsidRPr="00D46754"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7mvhqlkvv61j" w:colFirst="0" w:colLast="0"/>
      <w:bookmarkEnd w:id="112"/>
      <w:r w:rsidRPr="00D46754">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D46754"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b6v2v8pgwn1b" w:colFirst="0" w:colLast="0"/>
      <w:bookmarkEnd w:id="113"/>
      <w:r w:rsidRPr="00D46754">
        <w:rPr>
          <w:rFonts w:ascii="Times New Roman" w:hAnsi="Times New Roman" w:cs="Times New Roman"/>
          <w:b/>
          <w:bCs/>
          <w:i/>
          <w:iCs/>
          <w:color w:val="auto"/>
          <w:sz w:val="24"/>
          <w:szCs w:val="24"/>
        </w:rPr>
        <w:t>Neplastifikuoto polivinilchlorido (PVC) slėginiai vamzdžiai ir fasoninės dalys</w:t>
      </w:r>
    </w:p>
    <w:p w14:paraId="671029D6" w14:textId="6E51DBFD"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Polivinilchloridiniai PVC slėginiai vamzdžiai turi atitikti šiuos ar lygiaverčius standartus: LST ISO 4452-2:2011, DS 972, NS 3621, SS 1776.  Jei nenurodyta kitaip, vamzdžiai ir fasoninės dalys turi būti skirti </w:t>
      </w:r>
      <w:r w:rsidR="003A7B2E" w:rsidRPr="00D46754">
        <w:rPr>
          <w:rFonts w:ascii="Times New Roman" w:eastAsia="Times New Roman" w:hAnsi="Times New Roman" w:cs="Times New Roman"/>
        </w:rPr>
        <w:t>minimaliam</w:t>
      </w:r>
      <w:r w:rsidRPr="00D46754">
        <w:rPr>
          <w:rFonts w:ascii="Times New Roman" w:eastAsia="Times New Roman" w:hAnsi="Times New Roman" w:cs="Times New Roman"/>
        </w:rPr>
        <w:t xml:space="preserve"> PN10 darbo slėgiui. </w:t>
      </w:r>
    </w:p>
    <w:p w14:paraId="7221D6DF" w14:textId="38C1B53E"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naudojami. </w:t>
      </w:r>
    </w:p>
    <w:p w14:paraId="173D2AF1" w14:textId="5C1A705A"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Galima naudoti plienines ir ketaus fasonines dalis, iš vidaus ir išorės padengtas emaline danga pagal LST EN ISO 11177:2016</w:t>
      </w:r>
      <w:r w:rsidR="00AB1A88" w:rsidRPr="00D46754">
        <w:rPr>
          <w:rFonts w:ascii="Times New Roman" w:eastAsia="Times New Roman" w:hAnsi="Times New Roman" w:cs="Times New Roman"/>
        </w:rPr>
        <w:t xml:space="preserve"> standartą </w:t>
      </w:r>
      <w:r w:rsidR="00836861" w:rsidRPr="00D46754">
        <w:rPr>
          <w:rFonts w:ascii="Times New Roman" w:eastAsia="Times New Roman" w:hAnsi="Times New Roman" w:cs="Times New Roman"/>
        </w:rPr>
        <w:t>arba lygiavertį</w:t>
      </w:r>
      <w:r w:rsidRPr="00D46754">
        <w:rPr>
          <w:rFonts w:ascii="Times New Roman" w:eastAsia="Times New Roman" w:hAnsi="Times New Roman" w:cs="Times New Roman"/>
        </w:rPr>
        <w:t xml:space="preserve">, arba aliuminio lydinį su nailono ar </w:t>
      </w:r>
      <w:r w:rsidR="00C7153C" w:rsidRPr="00D46754">
        <w:rPr>
          <w:rFonts w:ascii="Times New Roman" w:eastAsia="Times New Roman" w:hAnsi="Times New Roman" w:cs="Times New Roman"/>
        </w:rPr>
        <w:t>lygiaverte</w:t>
      </w:r>
      <w:r w:rsidRPr="00D46754">
        <w:rPr>
          <w:rFonts w:ascii="Times New Roman" w:eastAsia="Times New Roman" w:hAnsi="Times New Roman" w:cs="Times New Roman"/>
        </w:rPr>
        <w:t xml:space="preserve"> danga ir aptaisu. </w:t>
      </w:r>
    </w:p>
    <w:p w14:paraId="20A511D4"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Jeigu terpė yra netinkama, neplastifikuoti PVC (NPVC) negali būti naudojami.</w:t>
      </w:r>
    </w:p>
    <w:p w14:paraId="474F0A1F"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D46754"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4" w:name="_heading=h.62gnk2gq0pr5" w:colFirst="0" w:colLast="0"/>
      <w:bookmarkEnd w:id="114"/>
      <w:r w:rsidRPr="00D46754">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568B7CA9"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PVC vamzdžių ir fasoninės įrangos išoriniai skersmenys turi atitikti standartą LST EN 1401-1:2004-9</w:t>
      </w:r>
      <w:r w:rsidR="004C1E36" w:rsidRPr="00D46754">
        <w:rPr>
          <w:rFonts w:ascii="Times New Roman" w:eastAsia="Times New Roman" w:hAnsi="Times New Roman" w:cs="Times New Roman"/>
        </w:rPr>
        <w:t xml:space="preserve"> (arba lygiavertį)</w:t>
      </w:r>
      <w:r w:rsidRPr="00D46754">
        <w:rPr>
          <w:rFonts w:ascii="Times New Roman" w:eastAsia="Times New Roman" w:hAnsi="Times New Roman" w:cs="Times New Roman"/>
        </w:rPr>
        <w:t xml:space="preserve">. </w:t>
      </w:r>
    </w:p>
    <w:p w14:paraId="6DCBF1DF"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lastRenderedPageBreak/>
        <w:t>Naudotinos vamzdžių klasės turi būti nurodomos techninėse statinio Projekto specifikacijose ir brėžiniuose.</w:t>
      </w:r>
    </w:p>
    <w:p w14:paraId="707FEEBA"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D46754"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5" w:name="_heading=h.ar8qwjju3g1b" w:colFirst="0" w:colLast="0"/>
      <w:bookmarkEnd w:id="115"/>
      <w:r w:rsidRPr="00D46754">
        <w:rPr>
          <w:rFonts w:ascii="Times New Roman" w:hAnsi="Times New Roman" w:cs="Times New Roman"/>
          <w:b/>
          <w:bCs/>
          <w:i/>
          <w:iCs/>
          <w:color w:val="auto"/>
          <w:sz w:val="24"/>
          <w:szCs w:val="24"/>
        </w:rPr>
        <w:t>Polietileno PE100 RC slėgio vamzdžiai ir fasoninės dalys</w:t>
      </w:r>
    </w:p>
    <w:p w14:paraId="61769392"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Vamzdžiai ir fasoninės dalys turi būti skirti nuotekoms.</w:t>
      </w:r>
    </w:p>
    <w:p w14:paraId="0138B051"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6" w:name="_heading=h.nw2zhg16t8q7" w:colFirst="0" w:colLast="0"/>
      <w:bookmarkEnd w:id="116"/>
      <w:r w:rsidRPr="00D46754">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D46754"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7" w:name="_heading=h.c4du7bh4p2rr" w:colFirst="0" w:colLast="0"/>
      <w:bookmarkEnd w:id="117"/>
      <w:r w:rsidRPr="00D46754">
        <w:rPr>
          <w:rFonts w:ascii="Times New Roman" w:hAnsi="Times New Roman" w:cs="Times New Roman"/>
          <w:b/>
          <w:bCs/>
          <w:color w:val="auto"/>
          <w:sz w:val="28"/>
          <w:szCs w:val="28"/>
        </w:rPr>
        <w:t>Technologiniai vamzdynai</w:t>
      </w:r>
    </w:p>
    <w:p w14:paraId="119E526C" w14:textId="452E94C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w:t>
      </w:r>
      <w:r w:rsidR="00771BD4" w:rsidRPr="00D46754">
        <w:rPr>
          <w:rFonts w:ascii="Times New Roman" w:eastAsia="Times New Roman" w:hAnsi="Times New Roman" w:cs="Times New Roman"/>
        </w:rPr>
        <w:t>gelžbetoniniai</w:t>
      </w:r>
      <w:r w:rsidRPr="00D46754">
        <w:rPr>
          <w:rFonts w:ascii="Times New Roman" w:eastAsia="Times New Roman" w:hAnsi="Times New Roman" w:cs="Times New Roman"/>
        </w:rPr>
        <w:t xml:space="preserve"> žiedai, pagaminti vibropresavimo būdu. Žiedai turi būti su užlankais.</w:t>
      </w:r>
    </w:p>
    <w:p w14:paraId="01CCA2F9" w14:textId="09CA4F60"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Vamzdynas turi būti suprojektuotas ir įrengtas taip, kad jokie hidrauliniai smūgiai ar savojo konstrukcijos svorio apkrovos nebūtų perduodamos į įrenginių (</w:t>
      </w:r>
      <w:r w:rsidR="003D2770" w:rsidRPr="00D46754">
        <w:rPr>
          <w:rFonts w:ascii="Times New Roman" w:eastAsia="Times New Roman" w:hAnsi="Times New Roman" w:cs="Times New Roman"/>
        </w:rPr>
        <w:t xml:space="preserve">pvz.: </w:t>
      </w:r>
      <w:r w:rsidRPr="00D46754">
        <w:rPr>
          <w:rFonts w:ascii="Times New Roman" w:eastAsia="Times New Roman" w:hAnsi="Times New Roman" w:cs="Times New Roman"/>
        </w:rPr>
        <w:t>orapūčių) flanšus, korpusus ar kitą mechaninę įrangą.</w:t>
      </w:r>
    </w:p>
    <w:p w14:paraId="2294E49A"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Visi flanšai turi atitikti LST EN 1092-1:2007+A1:2013 ar lygiavertį standartą. </w:t>
      </w:r>
    </w:p>
    <w:p w14:paraId="4512BFFD"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D46754"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8" w:name="_heading=h.qbzhre19fsdt" w:colFirst="0" w:colLast="0"/>
      <w:bookmarkEnd w:id="118"/>
      <w:r w:rsidRPr="00D46754">
        <w:rPr>
          <w:rFonts w:ascii="Times New Roman" w:hAnsi="Times New Roman" w:cs="Times New Roman"/>
          <w:b/>
          <w:bCs/>
          <w:i/>
          <w:iCs/>
          <w:color w:val="auto"/>
          <w:sz w:val="24"/>
          <w:szCs w:val="24"/>
        </w:rPr>
        <w:t>Nerūdijančio plieno vamzdžiai</w:t>
      </w:r>
    </w:p>
    <w:p w14:paraId="196FA39D"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Visas nerūdijantis plienas, jei naudojamas vamzdžiams ir fasoninėms detalėms turi būti iš AISI 316 arba lygiavertės nerūdijančio plieno klasės. Oro vamzdynai orapūčių talpoje gali būti AISI 304 plieno klasės.</w:t>
      </w:r>
    </w:p>
    <w:p w14:paraId="6AE48417" w14:textId="18A8275E"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Turi būti naudojami tiesūs ISO dydžio vamzdžiai (standartai EN 10217-7:2015, EN 10296-2:2005 arba lygiaverčiai). </w:t>
      </w:r>
    </w:p>
    <w:p w14:paraId="5BAC6030" w14:textId="77777777" w:rsidR="00CB2107" w:rsidRPr="00D46754" w:rsidRDefault="00CB2107" w:rsidP="00CB2107">
      <w:pPr>
        <w:tabs>
          <w:tab w:val="left" w:pos="270"/>
          <w:tab w:val="left" w:pos="1260"/>
          <w:tab w:val="left" w:pos="189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D46754"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D46754" w14:paraId="29EE703A" w14:textId="77777777" w:rsidTr="00534600">
        <w:trPr>
          <w:trHeight w:val="230"/>
        </w:trPr>
        <w:tc>
          <w:tcPr>
            <w:tcW w:w="3485" w:type="dxa"/>
            <w:shd w:val="clear" w:color="auto" w:fill="FFFFFF"/>
            <w:vAlign w:val="bottom"/>
          </w:tcPr>
          <w:p w14:paraId="4A3E3D30"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Vamzdžio sienelės storis, mm</w:t>
            </w:r>
          </w:p>
        </w:tc>
      </w:tr>
      <w:tr w:rsidR="00A40F20" w:rsidRPr="00D46754" w14:paraId="58717CB8" w14:textId="77777777" w:rsidTr="00534600">
        <w:trPr>
          <w:trHeight w:val="219"/>
        </w:trPr>
        <w:tc>
          <w:tcPr>
            <w:tcW w:w="3485" w:type="dxa"/>
            <w:shd w:val="clear" w:color="auto" w:fill="FFFFFF"/>
            <w:vAlign w:val="bottom"/>
          </w:tcPr>
          <w:p w14:paraId="3B5436DD"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Iki D</w:t>
            </w:r>
            <w:r w:rsidRPr="00D46754">
              <w:rPr>
                <w:rFonts w:ascii="Times New Roman" w:eastAsia="Times New Roman" w:hAnsi="Times New Roman" w:cs="Times New Roman"/>
                <w:vertAlign w:val="subscript"/>
              </w:rPr>
              <w:t>sal.</w:t>
            </w:r>
            <w:r w:rsidRPr="00D46754">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1,6</w:t>
            </w:r>
          </w:p>
        </w:tc>
      </w:tr>
      <w:tr w:rsidR="00A40F20" w:rsidRPr="00D46754" w14:paraId="13657DC4" w14:textId="77777777" w:rsidTr="00534600">
        <w:trPr>
          <w:trHeight w:val="230"/>
        </w:trPr>
        <w:tc>
          <w:tcPr>
            <w:tcW w:w="3485" w:type="dxa"/>
            <w:shd w:val="clear" w:color="auto" w:fill="FFFFFF"/>
            <w:vAlign w:val="bottom"/>
          </w:tcPr>
          <w:p w14:paraId="14CA7F34"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sąl.</w:t>
            </w:r>
            <w:r w:rsidRPr="00D46754">
              <w:rPr>
                <w:rFonts w:ascii="Times New Roman" w:eastAsia="Times New Roman" w:hAnsi="Times New Roman" w:cs="Times New Roman"/>
              </w:rPr>
              <w:t xml:space="preserve"> 100 iki D</w:t>
            </w:r>
            <w:r w:rsidRPr="00D46754">
              <w:rPr>
                <w:rFonts w:ascii="Times New Roman" w:eastAsia="Times New Roman" w:hAnsi="Times New Roman" w:cs="Times New Roman"/>
                <w:vertAlign w:val="subscript"/>
              </w:rPr>
              <w:t>sąl.</w:t>
            </w:r>
            <w:r w:rsidRPr="00D46754">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2,0</w:t>
            </w:r>
          </w:p>
        </w:tc>
      </w:tr>
      <w:tr w:rsidR="00CB2107" w:rsidRPr="00D46754" w14:paraId="5E20EFE0" w14:textId="77777777" w:rsidTr="00534600">
        <w:trPr>
          <w:trHeight w:val="288"/>
        </w:trPr>
        <w:tc>
          <w:tcPr>
            <w:tcW w:w="3485" w:type="dxa"/>
            <w:shd w:val="clear" w:color="auto" w:fill="FFFFFF"/>
          </w:tcPr>
          <w:p w14:paraId="379690A9"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sąl.</w:t>
            </w:r>
            <w:r w:rsidRPr="00D46754">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3,0</w:t>
            </w:r>
          </w:p>
        </w:tc>
      </w:tr>
    </w:tbl>
    <w:p w14:paraId="309F4EC6" w14:textId="77777777" w:rsidR="00CB2107" w:rsidRPr="00D46754" w:rsidRDefault="00CB2107" w:rsidP="00CB2107">
      <w:pPr>
        <w:tabs>
          <w:tab w:val="left" w:pos="270"/>
        </w:tabs>
        <w:rPr>
          <w:rFonts w:ascii="Times New Roman" w:eastAsia="Times New Roman" w:hAnsi="Times New Roman" w:cs="Times New Roman"/>
        </w:rPr>
      </w:pPr>
      <w:bookmarkStart w:id="119" w:name="bookmark=id.mcm1ltseajhk" w:colFirst="0" w:colLast="0"/>
      <w:bookmarkStart w:id="120" w:name="bookmark=id.f0r41ckbxoif" w:colFirst="0" w:colLast="0"/>
      <w:bookmarkEnd w:id="119"/>
      <w:bookmarkEnd w:id="120"/>
    </w:p>
    <w:p w14:paraId="6A9DD912" w14:textId="77777777" w:rsidR="00CB2107" w:rsidRPr="00D46754" w:rsidRDefault="00CB2107" w:rsidP="00CB2107">
      <w:pPr>
        <w:tabs>
          <w:tab w:val="left" w:pos="270"/>
        </w:tabs>
        <w:rPr>
          <w:rFonts w:ascii="Times New Roman" w:eastAsia="Times New Roman" w:hAnsi="Times New Roman" w:cs="Times New Roman"/>
        </w:rPr>
      </w:pPr>
      <w:r w:rsidRPr="00D46754">
        <w:rPr>
          <w:rFonts w:ascii="Times New Roman" w:eastAsia="Times New Roman" w:hAnsi="Times New Roman" w:cs="Times New Roman"/>
        </w:rPr>
        <w:t>Sąlyginis (D</w:t>
      </w:r>
      <w:r w:rsidRPr="00D46754">
        <w:rPr>
          <w:rFonts w:ascii="Times New Roman" w:eastAsia="Times New Roman" w:hAnsi="Times New Roman" w:cs="Times New Roman"/>
          <w:vertAlign w:val="subscript"/>
        </w:rPr>
        <w:t>sal.</w:t>
      </w:r>
      <w:r w:rsidRPr="00D46754">
        <w:rPr>
          <w:rFonts w:ascii="Times New Roman" w:eastAsia="Times New Roman" w:hAnsi="Times New Roman" w:cs="Times New Roman"/>
        </w:rPr>
        <w:t>) ir išorinis (D</w:t>
      </w:r>
      <w:r w:rsidRPr="00D46754">
        <w:rPr>
          <w:rFonts w:ascii="Times New Roman" w:eastAsia="Times New Roman" w:hAnsi="Times New Roman" w:cs="Times New Roman"/>
          <w:vertAlign w:val="subscript"/>
        </w:rPr>
        <w:t>o</w:t>
      </w:r>
      <w:r w:rsidRPr="00D46754">
        <w:rPr>
          <w:rFonts w:ascii="Times New Roman" w:eastAsia="Times New Roman" w:hAnsi="Times New Roman" w:cs="Times New Roman"/>
        </w:rPr>
        <w:t>) nerūdijančio plieno vamzdžių skersmuo</w:t>
      </w:r>
    </w:p>
    <w:tbl>
      <w:tblPr>
        <w:tblW w:w="7645"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1053"/>
      </w:tblGrid>
      <w:tr w:rsidR="00A40F20" w:rsidRPr="00D46754" w14:paraId="47633C55" w14:textId="77777777" w:rsidTr="00CC487E">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sal.</w:t>
            </w:r>
            <w:r w:rsidRPr="00D46754">
              <w:rPr>
                <w:rFonts w:ascii="Times New Roman" w:eastAsia="Times New Roman" w:hAnsi="Times New Roman" w:cs="Times New Roman"/>
              </w:rPr>
              <w:t xml:space="preserve"> D</w:t>
            </w:r>
            <w:r w:rsidRPr="00D46754">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10</w:t>
            </w:r>
          </w:p>
          <w:p w14:paraId="2798272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15</w:t>
            </w:r>
          </w:p>
          <w:p w14:paraId="3569ADC1"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20</w:t>
            </w:r>
          </w:p>
          <w:p w14:paraId="3100AE5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25</w:t>
            </w:r>
          </w:p>
          <w:p w14:paraId="0EFDDAC1"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32</w:t>
            </w:r>
          </w:p>
          <w:p w14:paraId="7FB08D67"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40</w:t>
            </w:r>
          </w:p>
          <w:p w14:paraId="7751E89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50</w:t>
            </w:r>
          </w:p>
          <w:p w14:paraId="1C1A1843"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(65)</w:t>
            </w:r>
          </w:p>
          <w:p w14:paraId="0FD9B748"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(76.1)</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80</w:t>
            </w:r>
          </w:p>
          <w:p w14:paraId="25D71592"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88.9</w:t>
            </w:r>
          </w:p>
        </w:tc>
      </w:tr>
      <w:tr w:rsidR="00A40F20" w:rsidRPr="00D46754" w14:paraId="4B0AA254" w14:textId="77777777" w:rsidTr="00CC487E">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sal.</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400</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(450)</w:t>
            </w:r>
          </w:p>
        </w:tc>
      </w:tr>
      <w:tr w:rsidR="00A40F20" w:rsidRPr="00D46754" w14:paraId="7090B5C7" w14:textId="77777777" w:rsidTr="00CC487E">
        <w:trPr>
          <w:trHeight w:val="194"/>
        </w:trPr>
        <w:tc>
          <w:tcPr>
            <w:tcW w:w="783" w:type="dxa"/>
            <w:tcBorders>
              <w:top w:val="nil"/>
              <w:left w:val="single" w:sz="4" w:space="0" w:color="000000"/>
              <w:bottom w:val="nil"/>
              <w:right w:val="nil"/>
            </w:tcBorders>
            <w:shd w:val="clear" w:color="auto" w:fill="FFFFFF"/>
          </w:tcPr>
          <w:p w14:paraId="72024C4D"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o</w:t>
            </w:r>
          </w:p>
        </w:tc>
        <w:tc>
          <w:tcPr>
            <w:tcW w:w="711" w:type="dxa"/>
            <w:tcBorders>
              <w:top w:val="nil"/>
              <w:left w:val="single" w:sz="4" w:space="0" w:color="000000"/>
              <w:bottom w:val="nil"/>
              <w:right w:val="nil"/>
            </w:tcBorders>
            <w:shd w:val="clear" w:color="auto" w:fill="FFFFFF"/>
          </w:tcPr>
          <w:p w14:paraId="5D36135E"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406.4</w:t>
            </w:r>
          </w:p>
        </w:tc>
        <w:tc>
          <w:tcPr>
            <w:tcW w:w="1053" w:type="dxa"/>
            <w:tcBorders>
              <w:top w:val="nil"/>
              <w:left w:val="single" w:sz="4" w:space="0" w:color="000000"/>
              <w:bottom w:val="nil"/>
              <w:right w:val="single" w:sz="4" w:space="0" w:color="000000"/>
            </w:tcBorders>
            <w:shd w:val="clear" w:color="auto" w:fill="FFFFFF"/>
          </w:tcPr>
          <w:p w14:paraId="23AAF549"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(457.2)</w:t>
            </w:r>
          </w:p>
        </w:tc>
      </w:tr>
      <w:tr w:rsidR="00A40F20" w:rsidRPr="00D46754" w14:paraId="10C4C2D5" w14:textId="77777777" w:rsidTr="00CC487E">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sal.</w:t>
            </w:r>
          </w:p>
          <w:p w14:paraId="141403C0" w14:textId="77777777" w:rsidR="00CB2107" w:rsidRPr="00D46754" w:rsidRDefault="00CB2107" w:rsidP="00534600">
            <w:pPr>
              <w:tabs>
                <w:tab w:val="left" w:pos="270"/>
              </w:tabs>
              <w:rPr>
                <w:rFonts w:ascii="Times New Roman" w:eastAsia="Times New Roman" w:hAnsi="Times New Roman" w:cs="Times New Roman"/>
              </w:rPr>
            </w:pPr>
            <w:r w:rsidRPr="00D46754">
              <w:rPr>
                <w:rFonts w:ascii="Times New Roman" w:eastAsia="Times New Roman" w:hAnsi="Times New Roman" w:cs="Times New Roman"/>
              </w:rPr>
              <w:t>D</w:t>
            </w:r>
            <w:r w:rsidRPr="00D46754">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500</w:t>
            </w:r>
          </w:p>
          <w:p w14:paraId="6979C230"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600</w:t>
            </w:r>
          </w:p>
          <w:p w14:paraId="5F3376AF"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700</w:t>
            </w:r>
          </w:p>
          <w:p w14:paraId="11B986BA"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800</w:t>
            </w:r>
          </w:p>
          <w:p w14:paraId="5DB45E52"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1200</w:t>
            </w:r>
          </w:p>
          <w:p w14:paraId="21C20190" w14:textId="77777777" w:rsidR="00CB2107" w:rsidRPr="00D46754" w:rsidRDefault="00CB2107" w:rsidP="00534600">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D46754"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D46754" w:rsidRDefault="00CB2107" w:rsidP="00534600">
            <w:pPr>
              <w:tabs>
                <w:tab w:val="left" w:pos="270"/>
              </w:tabs>
              <w:jc w:val="center"/>
              <w:rPr>
                <w:rFonts w:ascii="Times New Roman" w:eastAsia="Times New Roman" w:hAnsi="Times New Roman" w:cs="Times New Roman"/>
              </w:rPr>
            </w:pPr>
          </w:p>
        </w:tc>
        <w:tc>
          <w:tcPr>
            <w:tcW w:w="1053"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D46754"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D46754" w:rsidRDefault="00CB2107" w:rsidP="00CB2107">
      <w:pPr>
        <w:tabs>
          <w:tab w:val="left" w:pos="270"/>
        </w:tabs>
        <w:rPr>
          <w:rFonts w:ascii="Times New Roman" w:eastAsia="Times New Roman" w:hAnsi="Times New Roman" w:cs="Times New Roman"/>
        </w:rPr>
      </w:pPr>
      <w:r w:rsidRPr="00D46754">
        <w:rPr>
          <w:rFonts w:ascii="Times New Roman" w:eastAsia="Times New Roman" w:hAnsi="Times New Roman" w:cs="Times New Roman"/>
        </w:rPr>
        <w:lastRenderedPageBreak/>
        <w:t>Jei įmanoma, reikia vengti skliausteliuose nurodytų vamzdžio skersmenų.</w:t>
      </w:r>
    </w:p>
    <w:p w14:paraId="4411EC4D" w14:textId="77777777" w:rsidR="00CB2107" w:rsidRPr="00D46754"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D46754" w:rsidRDefault="00CB2107" w:rsidP="00CB2107">
      <w:pPr>
        <w:tabs>
          <w:tab w:val="left" w:pos="270"/>
        </w:tabs>
        <w:ind w:firstLine="540"/>
        <w:jc w:val="both"/>
        <w:rPr>
          <w:rFonts w:ascii="Times New Roman" w:eastAsia="Times New Roman" w:hAnsi="Times New Roman" w:cs="Times New Roman"/>
        </w:rPr>
      </w:pPr>
      <w:r w:rsidRPr="00D46754">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D46754"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21" w:name="_heading=h.jdi80phfxj1c" w:colFirst="0" w:colLast="0"/>
      <w:bookmarkEnd w:id="121"/>
      <w:r w:rsidRPr="00D46754">
        <w:rPr>
          <w:rFonts w:ascii="Times New Roman" w:hAnsi="Times New Roman" w:cs="Times New Roman"/>
          <w:b/>
          <w:bCs/>
          <w:i/>
          <w:iCs/>
          <w:color w:val="auto"/>
          <w:sz w:val="24"/>
          <w:szCs w:val="24"/>
        </w:rPr>
        <w:t>Kitų medžiagų plastikiniai vamzdžiai ir fasoninės detalės</w:t>
      </w:r>
    </w:p>
    <w:p w14:paraId="4156513F" w14:textId="5C396ABF"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Galimybė naudoti plastikinius vamzdžius atitinkamiems tikslams turi būti patvirtinta dokumentais (</w:t>
      </w:r>
      <w:r w:rsidR="001E6EAB" w:rsidRPr="00D46754">
        <w:rPr>
          <w:rFonts w:ascii="Times New Roman" w:eastAsia="Times New Roman" w:hAnsi="Times New Roman" w:cs="Times New Roman"/>
        </w:rPr>
        <w:t>pvz.</w:t>
      </w:r>
      <w:r w:rsidR="00AF5385" w:rsidRPr="00D46754">
        <w:rPr>
          <w:rFonts w:ascii="Times New Roman" w:eastAsia="Times New Roman" w:hAnsi="Times New Roman" w:cs="Times New Roman"/>
        </w:rPr>
        <w:t>:</w:t>
      </w:r>
      <w:r w:rsidR="001E6EAB" w:rsidRPr="00D46754">
        <w:rPr>
          <w:rFonts w:ascii="Times New Roman" w:eastAsia="Times New Roman" w:hAnsi="Times New Roman" w:cs="Times New Roman"/>
        </w:rPr>
        <w:t xml:space="preserve"> </w:t>
      </w:r>
      <w:r w:rsidRPr="00D46754">
        <w:rPr>
          <w:rFonts w:ascii="Times New Roman" w:eastAsia="Times New Roman" w:hAnsi="Times New Roman" w:cs="Times New Roman"/>
        </w:rPr>
        <w:t xml:space="preserve">eksploatacinių savybių deklaracija). </w:t>
      </w:r>
    </w:p>
    <w:p w14:paraId="2777A286"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D46754" w:rsidRDefault="00CB2107" w:rsidP="00C704BA">
      <w:pPr>
        <w:tabs>
          <w:tab w:val="left" w:pos="270"/>
          <w:tab w:val="left" w:pos="567"/>
          <w:tab w:val="left" w:pos="709"/>
        </w:tabs>
        <w:ind w:firstLine="540"/>
        <w:jc w:val="both"/>
        <w:rPr>
          <w:rFonts w:ascii="Times New Roman" w:eastAsia="Times New Roman" w:hAnsi="Times New Roman" w:cs="Times New Roman"/>
        </w:rPr>
      </w:pPr>
      <w:r w:rsidRPr="00D46754">
        <w:rPr>
          <w:rFonts w:ascii="Times New Roman" w:eastAsia="Times New Roman" w:hAnsi="Times New Roman" w:cs="Times New Roman"/>
        </w:rPr>
        <w:t>Polietileno vamzdžiai ir armatūra turi atitikti šių standartų arba lygiareikšmių nacionalinių standartų reikalavimus:</w:t>
      </w:r>
    </w:p>
    <w:p w14:paraId="746F0E1F" w14:textId="008551D1" w:rsidR="00CB2107" w:rsidRPr="00D46754" w:rsidRDefault="00CB2107" w:rsidP="00F909DA">
      <w:pPr>
        <w:pStyle w:val="Sraopastraipa"/>
        <w:numPr>
          <w:ilvl w:val="0"/>
          <w:numId w:val="47"/>
        </w:numPr>
        <w:tabs>
          <w:tab w:val="left" w:pos="270"/>
          <w:tab w:val="left" w:pos="709"/>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Lietuvos standartai mėlyniems iki 63 mm nominalaus skersmens polietileno vamzdžiams, skirtiems požeminiam naudojimui;</w:t>
      </w:r>
    </w:p>
    <w:p w14:paraId="637DADAD" w14:textId="10813574" w:rsidR="00CB2107" w:rsidRPr="00D46754" w:rsidRDefault="00CB2107" w:rsidP="00F909DA">
      <w:pPr>
        <w:pStyle w:val="Sraopastraipa"/>
        <w:numPr>
          <w:ilvl w:val="0"/>
          <w:numId w:val="47"/>
        </w:numPr>
        <w:tabs>
          <w:tab w:val="left" w:pos="270"/>
          <w:tab w:val="left" w:pos="709"/>
          <w:tab w:val="left" w:pos="1260"/>
        </w:tabs>
        <w:jc w:val="both"/>
        <w:rPr>
          <w:rFonts w:ascii="Times New Roman" w:eastAsia="Times New Roman" w:hAnsi="Times New Roman" w:cs="Times New Roman"/>
        </w:rPr>
      </w:pPr>
      <w:r w:rsidRPr="00D46754">
        <w:rPr>
          <w:rFonts w:ascii="Times New Roman" w:eastAsia="Times New Roman" w:hAnsi="Times New Roman" w:cs="Times New Roman"/>
        </w:rPr>
        <w:t>vandentvarkos darbų medžiagos ir standartai – informacinė ir konsultacinė medžiaga;</w:t>
      </w:r>
    </w:p>
    <w:p w14:paraId="677CADC5" w14:textId="6E7420AF" w:rsidR="00CB2107" w:rsidRPr="00D46754" w:rsidRDefault="00CB2107" w:rsidP="00F909DA">
      <w:pPr>
        <w:pStyle w:val="Sraopastraipa"/>
        <w:numPr>
          <w:ilvl w:val="0"/>
          <w:numId w:val="47"/>
        </w:numPr>
        <w:tabs>
          <w:tab w:val="left" w:pos="270"/>
          <w:tab w:val="left" w:pos="709"/>
          <w:tab w:val="left" w:pos="126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vario ir vario lydinių slėgio armatūros polietileno vamzdžiams su išoriniais skersmenimis pagal Lietuvos standartus (metriniais) specifikacija;</w:t>
      </w:r>
    </w:p>
    <w:p w14:paraId="35235C4C"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D46754"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2" w:name="_heading=h.c4gaf9jzov8e" w:colFirst="0" w:colLast="0"/>
      <w:bookmarkEnd w:id="122"/>
      <w:r w:rsidRPr="00D46754">
        <w:rPr>
          <w:rFonts w:ascii="Times New Roman" w:hAnsi="Times New Roman" w:cs="Times New Roman"/>
          <w:b/>
          <w:bCs/>
          <w:color w:val="auto"/>
          <w:sz w:val="28"/>
          <w:szCs w:val="28"/>
        </w:rPr>
        <w:t>Sklendės</w:t>
      </w:r>
    </w:p>
    <w:p w14:paraId="6D70A6C1" w14:textId="77777777" w:rsidR="00CB2107" w:rsidRPr="00D46754"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3" w:name="_heading=h.x6x1o8tiqco4" w:colFirst="0" w:colLast="0"/>
      <w:bookmarkEnd w:id="123"/>
      <w:r w:rsidRPr="00D46754">
        <w:rPr>
          <w:rFonts w:ascii="Times New Roman" w:hAnsi="Times New Roman" w:cs="Times New Roman"/>
          <w:b/>
          <w:bCs/>
          <w:i/>
          <w:iCs/>
          <w:color w:val="auto"/>
          <w:sz w:val="24"/>
          <w:szCs w:val="24"/>
        </w:rPr>
        <w:t>Pleištinės sklendės</w:t>
      </w:r>
    </w:p>
    <w:p w14:paraId="15BA2D5C"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40"/>
      <w:r w:rsidRPr="00D46754">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5" w:name="_heading=h.k4629w8zxi9y" w:colFirst="0" w:colLast="0"/>
      <w:bookmarkEnd w:id="125"/>
      <w:r w:rsidRPr="00D46754">
        <w:rPr>
          <w:rFonts w:ascii="Times New Roman" w:eastAsia="Times New Roman" w:hAnsi="Times New Roman" w:cs="Times New Roman"/>
        </w:rPr>
        <w:t xml:space="preserve"> Sklendės turi būti jungiamos flanšais.</w:t>
      </w:r>
    </w:p>
    <w:bookmarkEnd w:id="124"/>
    <w:p w14:paraId="226AD48D"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D46754"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D46754">
        <w:rPr>
          <w:rFonts w:ascii="Times New Roman" w:hAnsi="Times New Roman" w:cs="Times New Roman"/>
          <w:b/>
          <w:bCs/>
          <w:i/>
          <w:iCs/>
          <w:color w:val="auto"/>
          <w:sz w:val="24"/>
          <w:szCs w:val="24"/>
        </w:rPr>
        <w:t>Peilinės sklendės</w:t>
      </w:r>
    </w:p>
    <w:p w14:paraId="0F47DA6E"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bookmarkStart w:id="126" w:name="_Hlk210120274"/>
      <w:r w:rsidRPr="00D46754">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D46754" w:rsidRDefault="00CB2107" w:rsidP="00CB2107">
      <w:pPr>
        <w:tabs>
          <w:tab w:val="left" w:pos="270"/>
          <w:tab w:val="left" w:pos="1260"/>
        </w:tabs>
        <w:ind w:firstLine="540"/>
        <w:jc w:val="both"/>
        <w:rPr>
          <w:rFonts w:ascii="Times New Roman" w:eastAsia="Times New Roman" w:hAnsi="Times New Roman" w:cs="Times New Roman"/>
          <w:strike/>
        </w:rPr>
      </w:pPr>
      <w:r w:rsidRPr="00D46754">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D46754" w:rsidRDefault="00CB2107" w:rsidP="00CB2107">
      <w:pPr>
        <w:tabs>
          <w:tab w:val="left" w:pos="270"/>
        </w:tabs>
        <w:jc w:val="both"/>
        <w:rPr>
          <w:rFonts w:ascii="Times New Roman" w:eastAsia="Times New Roman" w:hAnsi="Times New Roman" w:cs="Times New Roman"/>
          <w:caps/>
        </w:rPr>
      </w:pPr>
      <w:bookmarkStart w:id="127" w:name="bookmark=id.23s6xc862eaw" w:colFirst="0" w:colLast="0"/>
      <w:bookmarkStart w:id="128" w:name="bookmark=id.w0a1sqrf74vy" w:colFirst="0" w:colLast="0"/>
      <w:bookmarkStart w:id="129" w:name="_heading=h.txbkv1demf82" w:colFirst="0" w:colLast="0"/>
      <w:bookmarkEnd w:id="126"/>
      <w:bookmarkEnd w:id="127"/>
      <w:bookmarkEnd w:id="128"/>
      <w:bookmarkEnd w:id="129"/>
    </w:p>
    <w:p w14:paraId="1A619935" w14:textId="77777777" w:rsidR="00CB2107" w:rsidRPr="00D46754"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D46754">
        <w:rPr>
          <w:rFonts w:ascii="Times New Roman" w:hAnsi="Times New Roman" w:cs="Times New Roman"/>
          <w:sz w:val="40"/>
          <w:szCs w:val="40"/>
        </w:rPr>
        <w:t>Personalo instruktavimas ir užbaigimo procedūros</w:t>
      </w:r>
    </w:p>
    <w:p w14:paraId="2D3F41E6" w14:textId="77777777" w:rsidR="00CB2107" w:rsidRPr="00D46754"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D46754"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D46754">
        <w:rPr>
          <w:rFonts w:ascii="Times New Roman" w:hAnsi="Times New Roman" w:cs="Times New Roman"/>
          <w:b/>
          <w:bCs/>
          <w:color w:val="auto"/>
          <w:sz w:val="28"/>
          <w:szCs w:val="28"/>
        </w:rPr>
        <w:t>Eksploatacijos ir priežiūros instrukcijos bei personalo instruktavimas</w:t>
      </w:r>
    </w:p>
    <w:p w14:paraId="379805C8"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D46754" w:rsidRDefault="00CB2107" w:rsidP="00CB2107">
      <w:pPr>
        <w:tabs>
          <w:tab w:val="left" w:pos="270"/>
          <w:tab w:val="left" w:pos="900"/>
        </w:tabs>
        <w:ind w:firstLine="540"/>
        <w:jc w:val="both"/>
        <w:rPr>
          <w:rFonts w:ascii="Times New Roman" w:hAnsi="Times New Roman" w:cs="Times New Roman"/>
        </w:rPr>
      </w:pPr>
      <w:r w:rsidRPr="00D46754">
        <w:rPr>
          <w:rFonts w:ascii="Times New Roman" w:hAnsi="Times New Roman" w:cs="Times New Roman"/>
        </w:rPr>
        <w:t xml:space="preserve">Užsakovo personalo mokymas – instruktavimas vyks pagal Rangovo parengtą ir pateiktą bei su Užsakovu suderintą mokymų programą. </w:t>
      </w:r>
      <w:r w:rsidRPr="00D46754">
        <w:rPr>
          <w:rFonts w:ascii="Times New Roman" w:eastAsia="Times New Roman" w:hAnsi="Times New Roman" w:cs="Times New Roman"/>
        </w:rPr>
        <w:t xml:space="preserve">Užsakovo darbuotojai turės būti instruktuojami </w:t>
      </w:r>
      <w:r w:rsidRPr="00D46754">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1E22E6BC"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lastRenderedPageBreak/>
        <w:t>Užsakovo personalas turės būti instruktuojamas-apmok</w:t>
      </w:r>
      <w:r w:rsidR="004D15FF" w:rsidRPr="00D46754">
        <w:rPr>
          <w:rFonts w:ascii="Times New Roman" w:eastAsia="Times New Roman" w:hAnsi="Times New Roman" w:cs="Times New Roman"/>
        </w:rPr>
        <w:t>o</w:t>
      </w:r>
      <w:r w:rsidRPr="00D46754">
        <w:rPr>
          <w:rFonts w:ascii="Times New Roman" w:eastAsia="Times New Roman" w:hAnsi="Times New Roman" w:cs="Times New Roman"/>
        </w:rPr>
        <w:t>mas paleidimo-derinimo laikotarpiu.</w:t>
      </w:r>
    </w:p>
    <w:p w14:paraId="177B0BB6"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Mokymai – instruktavimas bus vykdomi NVĮ, lietuvių kalba, numatoma trukmė ne mažiau, kaip  6 akademinės valandos. </w:t>
      </w:r>
    </w:p>
    <w:p w14:paraId="667D0CD2" w14:textId="2C441953"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nebus atsakingas už jo instruktuojamų Užsakovo </w:t>
      </w:r>
      <w:r w:rsidR="004D15FF" w:rsidRPr="00D46754">
        <w:rPr>
          <w:rFonts w:ascii="Times New Roman" w:eastAsia="Times New Roman" w:hAnsi="Times New Roman" w:cs="Times New Roman"/>
        </w:rPr>
        <w:t>darbuotojų</w:t>
      </w:r>
      <w:r w:rsidRPr="00D46754">
        <w:rPr>
          <w:rFonts w:ascii="Times New Roman" w:eastAsia="Times New Roman" w:hAnsi="Times New Roman" w:cs="Times New Roman"/>
        </w:rPr>
        <w:t xml:space="preserve"> žinių įsisavinimo kokybę, tačiau jis turi Užsakovą informuoti apie tuos instruktuojamus asmenis, kurių, jo nuomone, negalima tinkamai instruktuoti. </w:t>
      </w:r>
    </w:p>
    <w:p w14:paraId="6661CDF8" w14:textId="77777777" w:rsidR="00CB2107" w:rsidRPr="00D46754"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D46754"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30" w:name="_heading=h.1gyfu2z4jvfy" w:colFirst="0" w:colLast="0"/>
      <w:bookmarkEnd w:id="130"/>
      <w:r w:rsidRPr="00D46754">
        <w:rPr>
          <w:rFonts w:ascii="Times New Roman" w:hAnsi="Times New Roman" w:cs="Times New Roman"/>
          <w:b/>
          <w:bCs/>
          <w:color w:val="auto"/>
          <w:sz w:val="28"/>
          <w:szCs w:val="28"/>
        </w:rPr>
        <w:t>Išpildomieji brėžiniai ir kadastriniai matavimai</w:t>
      </w:r>
    </w:p>
    <w:p w14:paraId="78996D50"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D46754"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D46754">
        <w:rPr>
          <w:rFonts w:ascii="Times New Roman" w:hAnsi="Times New Roman" w:cs="Times New Roman"/>
          <w:b/>
          <w:bCs/>
          <w:sz w:val="28"/>
          <w:szCs w:val="28"/>
        </w:rPr>
        <w:t>Statybos užbaigimas</w:t>
      </w:r>
    </w:p>
    <w:p w14:paraId="4EE058AA"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254E126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Rangovas privalo parengti išpildomąsias geodezines kontrolines nuotraukas, statinių kadastrines bylas, dokumentaciją, reikalingą statinio įregistravimui, dalyvauti Statybos užbaigimo procedūrose, bei ištaisyti defektus.</w:t>
      </w:r>
    </w:p>
    <w:p w14:paraId="5E8209A2" w14:textId="157FFCCD" w:rsidR="00CB2107" w:rsidRPr="00D46754" w:rsidRDefault="00724E1C"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Statybos užbaigimo akto ar deklaracijos apie statybos užbaigimą (priklausomai nuo statinio kategorijos) išdavimo, tvirtinimo paslaugas užsako ir su tuo susijusias išlaidas apmoka Rangovas</w:t>
      </w:r>
      <w:r w:rsidR="00CB2107" w:rsidRPr="00D46754">
        <w:rPr>
          <w:rFonts w:ascii="Times New Roman" w:eastAsia="Times New Roman" w:hAnsi="Times New Roman" w:cs="Times New Roman"/>
        </w:rPr>
        <w:t xml:space="preserve">. </w:t>
      </w:r>
    </w:p>
    <w:p w14:paraId="3DB876A0" w14:textId="77777777" w:rsidR="00CB2107" w:rsidRPr="00D46754"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31" w:name="_heading=h.rj2z1bmv6ce" w:colFirst="0" w:colLast="0"/>
      <w:bookmarkEnd w:id="131"/>
    </w:p>
    <w:p w14:paraId="68ABABBE" w14:textId="77777777" w:rsidR="00CB2107" w:rsidRPr="00D46754"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D46754">
        <w:rPr>
          <w:rFonts w:ascii="Times New Roman" w:hAnsi="Times New Roman" w:cs="Times New Roman"/>
          <w:b/>
          <w:bCs/>
          <w:color w:val="auto"/>
          <w:sz w:val="28"/>
          <w:szCs w:val="28"/>
        </w:rPr>
        <w:t>Nuotekų valymo įrenginių efektyvumo bandymai</w:t>
      </w:r>
    </w:p>
    <w:p w14:paraId="1CE88D24"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608CBF10" w:rsidR="00CB2107" w:rsidRPr="00D46754" w:rsidRDefault="00CB2107" w:rsidP="00CB2107">
      <w:pPr>
        <w:tabs>
          <w:tab w:val="left" w:pos="270"/>
          <w:tab w:val="left" w:pos="900"/>
        </w:tabs>
        <w:ind w:firstLine="540"/>
        <w:jc w:val="both"/>
        <w:rPr>
          <w:rFonts w:ascii="Times New Roman" w:eastAsia="Times New Roman" w:hAnsi="Times New Roman" w:cs="Times New Roman"/>
        </w:rPr>
      </w:pPr>
      <w:bookmarkStart w:id="132" w:name="_heading=h.t39yvc2vfpsy" w:colFirst="0" w:colLast="0"/>
      <w:bookmarkEnd w:id="132"/>
      <w:r w:rsidRPr="00D46754">
        <w:rPr>
          <w:rFonts w:ascii="Times New Roman" w:eastAsia="Times New Roman" w:hAnsi="Times New Roman" w:cs="Times New Roman"/>
        </w:rPr>
        <w:t xml:space="preserve">Rangovas garantuoja, kad jo suprojektuotuose ir pastatytuose nuotekų valymo įrenginiuose, esant projektinėms sąlygoms (projektiniam </w:t>
      </w:r>
      <w:r w:rsidR="00E50A07" w:rsidRPr="00D46754">
        <w:rPr>
          <w:rFonts w:ascii="Times New Roman" w:eastAsia="Times New Roman" w:hAnsi="Times New Roman" w:cs="Times New Roman"/>
        </w:rPr>
        <w:t xml:space="preserve">debitui </w:t>
      </w:r>
      <w:r w:rsidRPr="00D46754">
        <w:rPr>
          <w:rFonts w:ascii="Times New Roman" w:eastAsia="Times New Roman" w:hAnsi="Times New Roman" w:cs="Times New Roman"/>
        </w:rPr>
        <w:t>ir užterštumui), valytų nuotekų kokybiniai parametrai (teršalų likutinės koncentracijos) neviršys šioje Techninėje specifikacijoje ir teisės aktuose valytoms nuotekoms keliamų užterštumo reikalavimų.</w:t>
      </w:r>
      <w:bookmarkStart w:id="133" w:name="bookmark=id.nadktly3p99y" w:colFirst="0" w:colLast="0"/>
      <w:bookmarkStart w:id="134" w:name="bookmark=id.ov7iatf6pst5" w:colFirst="0" w:colLast="0"/>
      <w:bookmarkEnd w:id="133"/>
      <w:bookmarkEnd w:id="134"/>
      <w:r w:rsidRPr="00D46754">
        <w:rPr>
          <w:rFonts w:ascii="Times New Roman" w:eastAsia="Times New Roman" w:hAnsi="Times New Roman" w:cs="Times New Roman"/>
        </w:rPr>
        <w:t xml:space="preserve"> </w:t>
      </w:r>
      <w:bookmarkStart w:id="135" w:name="_heading=h.qwamwgkdv2p" w:colFirst="0" w:colLast="0"/>
      <w:bookmarkEnd w:id="135"/>
      <w:r w:rsidRPr="00D46754">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113B7C80"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Bandym</w:t>
      </w:r>
      <w:r w:rsidR="00317BDE" w:rsidRPr="00D46754">
        <w:rPr>
          <w:rFonts w:ascii="Times New Roman" w:eastAsia="Times New Roman" w:hAnsi="Times New Roman" w:cs="Times New Roman"/>
        </w:rPr>
        <w:t>ų</w:t>
      </w:r>
      <w:r w:rsidRPr="00D46754">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070A6164" w:rsidR="00CB2107" w:rsidRPr="00D46754" w:rsidRDefault="00CB2107" w:rsidP="00CB2107">
      <w:pPr>
        <w:tabs>
          <w:tab w:val="left" w:pos="270"/>
          <w:tab w:val="left" w:pos="900"/>
        </w:tabs>
        <w:ind w:firstLine="540"/>
        <w:jc w:val="both"/>
        <w:rPr>
          <w:rFonts w:ascii="Times New Roman" w:eastAsia="Times New Roman" w:hAnsi="Times New Roman" w:cs="Times New Roman"/>
        </w:rPr>
      </w:pPr>
      <w:bookmarkStart w:id="136" w:name="_heading=h.bzdbipt54c6" w:colFirst="0" w:colLast="0"/>
      <w:bookmarkEnd w:id="136"/>
      <w:r w:rsidRPr="00D46754">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D46754">
        <w:rPr>
          <w:rFonts w:ascii="Times New Roman" w:hAnsi="Times New Roman" w:cs="Times New Roman"/>
        </w:rPr>
        <w:t xml:space="preserve"> (</w:t>
      </w:r>
      <w:r w:rsidRPr="00D46754">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Bandymą galima pradėti, kai:</w:t>
      </w:r>
    </w:p>
    <w:p w14:paraId="46C8CC8C" w14:textId="77777777" w:rsidR="00CB2107" w:rsidRPr="00D46754"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atlikti visi reikalingi statybos darbai;</w:t>
      </w:r>
    </w:p>
    <w:p w14:paraId="205BEF0D" w14:textId="2514B96B" w:rsidR="00CB2107" w:rsidRPr="00D46754"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lastRenderedPageBreak/>
        <w:t>hidrauliškai išbandytos visos talpos</w:t>
      </w:r>
      <w:r w:rsidR="00852F58" w:rsidRPr="00D46754">
        <w:rPr>
          <w:rFonts w:ascii="Times New Roman" w:eastAsia="Times New Roman" w:hAnsi="Times New Roman" w:cs="Times New Roman"/>
        </w:rPr>
        <w:t>;</w:t>
      </w:r>
    </w:p>
    <w:p w14:paraId="01EE978C" w14:textId="2A3E2A24" w:rsidR="00CB2107" w:rsidRPr="00D46754"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atliktas įrenginių individualus ir kompleksinis bandymas bei funkcionalumo patikrinimas su švariu vandeniu (parengtinio valymo įrangos (grotų, smėliagaudės), orapūčių, dozatorių, aeravimo sistemos, maišymo įtaisų, kitų mechaninių mazgų ir įtaisų) ir Užsakovui pateikta atitinkama dokumentacija</w:t>
      </w:r>
      <w:r w:rsidR="00852F58" w:rsidRPr="00D46754">
        <w:rPr>
          <w:rFonts w:ascii="Times New Roman" w:eastAsia="Times New Roman" w:hAnsi="Times New Roman" w:cs="Times New Roman"/>
        </w:rPr>
        <w:t>;</w:t>
      </w:r>
    </w:p>
    <w:p w14:paraId="393896D3" w14:textId="77777777" w:rsidR="00CB2107" w:rsidRPr="00D46754"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D46754">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Rangovas turi informuoti Užsakovą apie planuojamą tyrimų pradžią </w:t>
      </w:r>
      <w:r w:rsidR="00C9750E" w:rsidRPr="00D46754">
        <w:rPr>
          <w:rFonts w:ascii="Times New Roman" w:eastAsia="Times New Roman" w:hAnsi="Times New Roman" w:cs="Times New Roman"/>
        </w:rPr>
        <w:t xml:space="preserve">ne vėliau, kaip prieš 2 darbo dienas </w:t>
      </w:r>
      <w:r w:rsidRPr="00D46754">
        <w:rPr>
          <w:rFonts w:ascii="Times New Roman" w:eastAsia="Times New Roman" w:hAnsi="Times New Roman" w:cs="Times New Roman"/>
        </w:rPr>
        <w:t xml:space="preserve">iki tyrimų pradžios. Bandymai atliekami ir vykdomi pagal Rangovo parengtą ir su Užsakovu suderintą Bandymų programą. </w:t>
      </w:r>
    </w:p>
    <w:p w14:paraId="2F496AB9"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Už visas eksploatacines išlaidas baigiamųjų bandymų metu yra atsakingas Rangovas, išskyrus už elektros energijos sąnaudas ir Užsakovo personalo darbo laiko apmokėjimą bandymo metu.</w:t>
      </w:r>
    </w:p>
    <w:p w14:paraId="640672C2"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Bandymų metu imami atitekančių (iki valymo) ir išleidžiamų (po valymo) nuotekų mėginiai. Bandymų metu taip pat turi būti matuojamas ištekančių nuotekų debitas. Bandymu metu Rangovas atsako už laboratorinius tyrimus, reikalingus efektyvumui įrodyti. Tyrimų metu turi būti matuojami tie rodikliai, kuriuos reglamentuoja Lietuvos Respublikos Aplinkos ministerijos teisės aktai: septynių parų biocheminis deguonies suvartojimas (BDS</w:t>
      </w:r>
      <w:r w:rsidRPr="00D46754">
        <w:rPr>
          <w:rFonts w:ascii="Times New Roman" w:eastAsia="Times New Roman" w:hAnsi="Times New Roman" w:cs="Times New Roman"/>
          <w:vertAlign w:val="subscript"/>
        </w:rPr>
        <w:t>7</w:t>
      </w:r>
      <w:r w:rsidRPr="00D46754">
        <w:rPr>
          <w:rFonts w:ascii="Times New Roman" w:eastAsia="Times New Roman" w:hAnsi="Times New Roman" w:cs="Times New Roman"/>
        </w:rPr>
        <w:t xml:space="preserve">), skendinčios medžiagos (SM), bendras azotas, bendras fosforas. Tam, kad įrodyti nuotekų valymo procesų atlikimo teisingumą, kontrolės testų rezultatai, pagal visus reglamentuojamus parametrus turi neviršyti reikalaujamo išvalymo efektyvumo pagal normatyvus. </w:t>
      </w:r>
    </w:p>
    <w:p w14:paraId="666D7B07"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bookmarkStart w:id="137" w:name="_heading=h.z0lulaoyxmky" w:colFirst="0" w:colLast="0"/>
      <w:bookmarkEnd w:id="137"/>
      <w:r w:rsidRPr="00D46754">
        <w:rPr>
          <w:rFonts w:ascii="Times New Roman" w:eastAsia="Times New Roman" w:hAnsi="Times New Roman" w:cs="Times New Roman"/>
        </w:rPr>
        <w:t xml:space="preserve">Nuotekų mėginių laboratorinis tyrimas turi būti atliekamas pagal Lietuvos Respublikos Aplinkos ministerijos patvirtintas </w:t>
      </w:r>
      <w:bookmarkStart w:id="138" w:name="bookmark=id.y29ka1uvb2t7" w:colFirst="0" w:colLast="0"/>
      <w:bookmarkStart w:id="139" w:name="bookmark=id.wmsrydp83df6" w:colFirst="0" w:colLast="0"/>
      <w:bookmarkEnd w:id="138"/>
      <w:bookmarkEnd w:id="139"/>
      <w:r w:rsidRPr="00D46754">
        <w:rPr>
          <w:rFonts w:ascii="Times New Roman" w:eastAsia="Times New Roman" w:hAnsi="Times New Roman" w:cs="Times New Roman"/>
        </w:rPr>
        <w:t>taisykles ir rekomendacijas.</w:t>
      </w:r>
    </w:p>
    <w:p w14:paraId="1115B3BB" w14:textId="2885226E"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Jei bandymų rezultatai neatitinka reikalavimų (išskyrus, jei rezultatai netinkami ne dėl nuo Rangovo priklausančių aplinkybių, tokių kaip netinkami (per dideli, ar per maži) atitekančių nuotekų užterštumai, viršyti ar nepakankami atitekančių nuotekų </w:t>
      </w:r>
      <w:r w:rsidR="00E50A07" w:rsidRPr="00D46754">
        <w:rPr>
          <w:rFonts w:ascii="Times New Roman" w:eastAsia="Times New Roman" w:hAnsi="Times New Roman" w:cs="Times New Roman"/>
        </w:rPr>
        <w:t>debitai</w:t>
      </w:r>
      <w:r w:rsidRPr="00D46754">
        <w:rPr>
          <w:rFonts w:ascii="Times New Roman" w:eastAsia="Times New Roman" w:hAnsi="Times New Roman" w:cs="Times New Roman"/>
        </w:rPr>
        <w:t>), Rangovas privalo imtis procesų atitaisymo ir pritaikymo priemonių ir bandymai kartojami, kai tik užbaigiami atitaisymo darbai. Visas su atitaisomaisiais darbais susijusias išlaidas turi padengti Rangovas.</w:t>
      </w:r>
    </w:p>
    <w:p w14:paraId="089CCDE6" w14:textId="77777777" w:rsidR="00CB2107" w:rsidRPr="00D46754" w:rsidRDefault="00CB2107" w:rsidP="00CB2107">
      <w:pPr>
        <w:tabs>
          <w:tab w:val="left" w:pos="270"/>
          <w:tab w:val="left" w:pos="900"/>
        </w:tabs>
        <w:ind w:firstLine="540"/>
        <w:jc w:val="both"/>
        <w:rPr>
          <w:rFonts w:ascii="Times New Roman" w:eastAsia="Times New Roman" w:hAnsi="Times New Roman" w:cs="Times New Roman"/>
        </w:rPr>
      </w:pPr>
      <w:r w:rsidRPr="00D46754">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D46754" w:rsidRDefault="00CB2107" w:rsidP="00CB2107">
      <w:pPr>
        <w:jc w:val="both"/>
        <w:rPr>
          <w:rFonts w:ascii="Times New Roman" w:hAnsi="Times New Roman" w:cs="Times New Roman"/>
          <w:b/>
          <w:bCs/>
          <w:sz w:val="28"/>
          <w:szCs w:val="28"/>
        </w:rPr>
      </w:pPr>
    </w:p>
    <w:p w14:paraId="77CE98A2" w14:textId="77777777" w:rsidR="00CB2107" w:rsidRPr="00A40F20" w:rsidRDefault="00CB2107" w:rsidP="00CB2107">
      <w:pPr>
        <w:tabs>
          <w:tab w:val="left" w:pos="270"/>
        </w:tabs>
        <w:jc w:val="center"/>
        <w:rPr>
          <w:rFonts w:ascii="Times New Roman" w:eastAsia="Times New Roman" w:hAnsi="Times New Roman" w:cs="Times New Roman"/>
        </w:rPr>
      </w:pPr>
      <w:r w:rsidRPr="00D46754">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D53C3" w14:textId="77777777" w:rsidR="00F55FFA" w:rsidRDefault="00F55FFA">
      <w:r>
        <w:separator/>
      </w:r>
    </w:p>
  </w:endnote>
  <w:endnote w:type="continuationSeparator" w:id="0">
    <w:p w14:paraId="6B1B7FE7" w14:textId="77777777" w:rsidR="00F55FFA" w:rsidRDefault="00F5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6F50B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6F50B1">
      <w:rPr>
        <w:rFonts w:ascii="Arial" w:eastAsia="Calibri" w:hAnsi="Arial" w:cs="Arial"/>
        <w:bCs/>
        <w:color w:val="000000"/>
        <w:sz w:val="20"/>
        <w:szCs w:val="20"/>
      </w:rPr>
      <w:fldChar w:fldCharType="begin"/>
    </w:r>
    <w:r w:rsidRPr="006F50B1">
      <w:rPr>
        <w:rFonts w:ascii="Arial" w:eastAsia="Calibri" w:hAnsi="Arial" w:cs="Arial"/>
        <w:bCs/>
        <w:color w:val="000000"/>
        <w:sz w:val="20"/>
        <w:szCs w:val="20"/>
      </w:rPr>
      <w:instrText>PAGE</w:instrText>
    </w:r>
    <w:r w:rsidRPr="006F50B1">
      <w:rPr>
        <w:rFonts w:ascii="Arial" w:eastAsia="Calibri" w:hAnsi="Arial" w:cs="Arial"/>
        <w:bCs/>
        <w:color w:val="000000"/>
        <w:sz w:val="20"/>
        <w:szCs w:val="20"/>
      </w:rPr>
      <w:fldChar w:fldCharType="separate"/>
    </w:r>
    <w:r w:rsidRPr="006F50B1">
      <w:rPr>
        <w:rFonts w:ascii="Arial" w:eastAsia="Calibri" w:hAnsi="Arial" w:cs="Arial"/>
        <w:bCs/>
        <w:noProof/>
        <w:color w:val="000000"/>
        <w:sz w:val="20"/>
        <w:szCs w:val="20"/>
      </w:rPr>
      <w:t>1</w:t>
    </w:r>
    <w:r w:rsidRPr="006F50B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CD347" w14:textId="77777777" w:rsidR="00F55FFA" w:rsidRDefault="00F55FFA">
      <w:r>
        <w:separator/>
      </w:r>
    </w:p>
  </w:footnote>
  <w:footnote w:type="continuationSeparator" w:id="0">
    <w:p w14:paraId="49BF7618" w14:textId="77777777" w:rsidR="00F55FFA" w:rsidRDefault="00F55FFA">
      <w:r>
        <w:continuationSeparator/>
      </w:r>
    </w:p>
  </w:footnote>
  <w:footnote w:id="1">
    <w:p w14:paraId="5E7363D4" w14:textId="77777777" w:rsidR="000615DD" w:rsidRPr="00691E40" w:rsidRDefault="000615DD" w:rsidP="000615DD">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358ED097" w14:textId="77777777" w:rsidR="00210833" w:rsidRPr="00D33875" w:rsidRDefault="00210833" w:rsidP="00210833">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14:paraId="4156851C" w14:textId="77777777">
      <w:trPr>
        <w:trHeight w:val="416"/>
      </w:trPr>
      <w:tc>
        <w:tcPr>
          <w:tcW w:w="6345" w:type="dxa"/>
        </w:tcPr>
        <w:p w14:paraId="3952A4C7" w14:textId="77777777" w:rsidR="00CB2107" w:rsidRDefault="00CB2107">
          <w:pPr>
            <w:ind w:right="-108"/>
            <w:rPr>
              <w:rFonts w:ascii="Times New Roman" w:eastAsia="Times New Roman" w:hAnsi="Times New Roman" w:cs="Times New Roman"/>
              <w:b/>
              <w:sz w:val="20"/>
              <w:szCs w:val="20"/>
            </w:rPr>
          </w:pPr>
          <w:r>
            <w:rPr>
              <w:rFonts w:ascii="Times New Roman" w:eastAsia="Times New Roman" w:hAnsi="Times New Roman" w:cs="Times New Roman"/>
              <w:sz w:val="20"/>
              <w:szCs w:val="20"/>
            </w:rPr>
            <w:t>Žeimių nuotekų valyklos sklypo kad. Nr. 4640/0004:292, Blauzdžių k., Žeimių sen., Jonavos r. sav. rekonstrukcija</w:t>
          </w:r>
        </w:p>
      </w:tc>
      <w:tc>
        <w:tcPr>
          <w:tcW w:w="3289" w:type="dxa"/>
        </w:tcPr>
        <w:p w14:paraId="3288315F"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Pirkimo dokumentai. </w:t>
          </w:r>
        </w:p>
        <w:p w14:paraId="2DDAE381"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III skyrius. Užsakovo reikalavimai</w:t>
          </w:r>
        </w:p>
      </w:tc>
    </w:tr>
  </w:tbl>
  <w:p w14:paraId="2F3D5452" w14:textId="77777777" w:rsidR="00CB2107"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1220360"/>
    <w:multiLevelType w:val="multilevel"/>
    <w:tmpl w:val="8326B8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5" w15:restartNumberingAfterBreak="0">
    <w:nsid w:val="7A5976EA"/>
    <w:multiLevelType w:val="hybridMultilevel"/>
    <w:tmpl w:val="589EF854"/>
    <w:lvl w:ilvl="0" w:tplc="0B7ACD8E">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4"/>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6"/>
  </w:num>
  <w:num w:numId="16" w16cid:durableId="986016187">
    <w:abstractNumId w:val="43"/>
  </w:num>
  <w:num w:numId="17" w16cid:durableId="1257714759">
    <w:abstractNumId w:val="29"/>
  </w:num>
  <w:num w:numId="18" w16cid:durableId="805975986">
    <w:abstractNumId w:val="7"/>
  </w:num>
  <w:num w:numId="19" w16cid:durableId="1472284529">
    <w:abstractNumId w:val="22"/>
  </w:num>
  <w:num w:numId="20" w16cid:durableId="99572814">
    <w:abstractNumId w:val="39"/>
  </w:num>
  <w:num w:numId="21" w16cid:durableId="160589082">
    <w:abstractNumId w:val="9"/>
  </w:num>
  <w:num w:numId="22" w16cid:durableId="1063912418">
    <w:abstractNumId w:val="38"/>
  </w:num>
  <w:num w:numId="23" w16cid:durableId="1609773457">
    <w:abstractNumId w:val="20"/>
  </w:num>
  <w:num w:numId="24" w16cid:durableId="181481923">
    <w:abstractNumId w:val="40"/>
  </w:num>
  <w:num w:numId="25" w16cid:durableId="802308590">
    <w:abstractNumId w:val="4"/>
  </w:num>
  <w:num w:numId="26" w16cid:durableId="937980863">
    <w:abstractNumId w:val="2"/>
  </w:num>
  <w:num w:numId="27" w16cid:durableId="446242565">
    <w:abstractNumId w:val="37"/>
  </w:num>
  <w:num w:numId="28" w16cid:durableId="2116247337">
    <w:abstractNumId w:val="32"/>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0"/>
  </w:num>
  <w:num w:numId="34" w16cid:durableId="146169690">
    <w:abstractNumId w:val="42"/>
  </w:num>
  <w:num w:numId="35" w16cid:durableId="1799031040">
    <w:abstractNumId w:val="26"/>
  </w:num>
  <w:num w:numId="36" w16cid:durableId="1236861010">
    <w:abstractNumId w:val="41"/>
  </w:num>
  <w:num w:numId="37" w16cid:durableId="179591727">
    <w:abstractNumId w:val="23"/>
  </w:num>
  <w:num w:numId="38" w16cid:durableId="2108689200">
    <w:abstractNumId w:val="28"/>
  </w:num>
  <w:num w:numId="39" w16cid:durableId="1276015846">
    <w:abstractNumId w:val="44"/>
  </w:num>
  <w:num w:numId="40" w16cid:durableId="1731223742">
    <w:abstractNumId w:val="16"/>
  </w:num>
  <w:num w:numId="41" w16cid:durableId="535509858">
    <w:abstractNumId w:val="33"/>
  </w:num>
  <w:num w:numId="42" w16cid:durableId="887299743">
    <w:abstractNumId w:val="0"/>
  </w:num>
  <w:num w:numId="43" w16cid:durableId="1622494545">
    <w:abstractNumId w:val="31"/>
  </w:num>
  <w:num w:numId="44" w16cid:durableId="1583953546">
    <w:abstractNumId w:val="8"/>
  </w:num>
  <w:num w:numId="45" w16cid:durableId="191917253">
    <w:abstractNumId w:val="10"/>
  </w:num>
  <w:num w:numId="46" w16cid:durableId="1439178416">
    <w:abstractNumId w:val="35"/>
  </w:num>
  <w:num w:numId="47" w16cid:durableId="22164595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550F"/>
    <w:rsid w:val="00007558"/>
    <w:rsid w:val="00007BB9"/>
    <w:rsid w:val="00023C58"/>
    <w:rsid w:val="000241EB"/>
    <w:rsid w:val="000246AB"/>
    <w:rsid w:val="00025ACC"/>
    <w:rsid w:val="00031160"/>
    <w:rsid w:val="00047051"/>
    <w:rsid w:val="0005356B"/>
    <w:rsid w:val="00053925"/>
    <w:rsid w:val="000615DD"/>
    <w:rsid w:val="000625D1"/>
    <w:rsid w:val="0007172C"/>
    <w:rsid w:val="00072F3C"/>
    <w:rsid w:val="00074D62"/>
    <w:rsid w:val="000759E8"/>
    <w:rsid w:val="00075F7A"/>
    <w:rsid w:val="00080D5F"/>
    <w:rsid w:val="000832B4"/>
    <w:rsid w:val="000843AB"/>
    <w:rsid w:val="000902BB"/>
    <w:rsid w:val="00092B83"/>
    <w:rsid w:val="000933FB"/>
    <w:rsid w:val="000B7337"/>
    <w:rsid w:val="000C52F1"/>
    <w:rsid w:val="000D3B39"/>
    <w:rsid w:val="000D47F2"/>
    <w:rsid w:val="000E1458"/>
    <w:rsid w:val="000E7844"/>
    <w:rsid w:val="000F3CD7"/>
    <w:rsid w:val="00100948"/>
    <w:rsid w:val="00100E72"/>
    <w:rsid w:val="00101C7E"/>
    <w:rsid w:val="00101FEC"/>
    <w:rsid w:val="00103110"/>
    <w:rsid w:val="001041CD"/>
    <w:rsid w:val="00112ADB"/>
    <w:rsid w:val="00121CDF"/>
    <w:rsid w:val="0012450F"/>
    <w:rsid w:val="001255C9"/>
    <w:rsid w:val="0012560C"/>
    <w:rsid w:val="00127DBC"/>
    <w:rsid w:val="001358CA"/>
    <w:rsid w:val="00135C66"/>
    <w:rsid w:val="001469AC"/>
    <w:rsid w:val="00150CB9"/>
    <w:rsid w:val="001524FD"/>
    <w:rsid w:val="00155CFA"/>
    <w:rsid w:val="001700BB"/>
    <w:rsid w:val="0017220F"/>
    <w:rsid w:val="0017443C"/>
    <w:rsid w:val="0017771F"/>
    <w:rsid w:val="00177F29"/>
    <w:rsid w:val="00180309"/>
    <w:rsid w:val="00180FE4"/>
    <w:rsid w:val="001A4A0B"/>
    <w:rsid w:val="001A5529"/>
    <w:rsid w:val="001B6179"/>
    <w:rsid w:val="001C3D1A"/>
    <w:rsid w:val="001C5681"/>
    <w:rsid w:val="001D392D"/>
    <w:rsid w:val="001D39A6"/>
    <w:rsid w:val="001E3BEC"/>
    <w:rsid w:val="001E6EAB"/>
    <w:rsid w:val="001F49C4"/>
    <w:rsid w:val="001F4DDF"/>
    <w:rsid w:val="002000F7"/>
    <w:rsid w:val="00206985"/>
    <w:rsid w:val="00210833"/>
    <w:rsid w:val="00244592"/>
    <w:rsid w:val="002522FA"/>
    <w:rsid w:val="0025318F"/>
    <w:rsid w:val="00253222"/>
    <w:rsid w:val="00254CD4"/>
    <w:rsid w:val="0026138F"/>
    <w:rsid w:val="00274C56"/>
    <w:rsid w:val="00277954"/>
    <w:rsid w:val="00285548"/>
    <w:rsid w:val="0028727E"/>
    <w:rsid w:val="002943B6"/>
    <w:rsid w:val="002A3E3B"/>
    <w:rsid w:val="002B4AE6"/>
    <w:rsid w:val="002B7969"/>
    <w:rsid w:val="002C0C83"/>
    <w:rsid w:val="002C484E"/>
    <w:rsid w:val="002D0E55"/>
    <w:rsid w:val="002E18DF"/>
    <w:rsid w:val="002F56FA"/>
    <w:rsid w:val="003006F1"/>
    <w:rsid w:val="00317BDE"/>
    <w:rsid w:val="003229A6"/>
    <w:rsid w:val="00323A6A"/>
    <w:rsid w:val="00331413"/>
    <w:rsid w:val="0033382A"/>
    <w:rsid w:val="003358DB"/>
    <w:rsid w:val="003413CF"/>
    <w:rsid w:val="003432F0"/>
    <w:rsid w:val="0035079C"/>
    <w:rsid w:val="00350C02"/>
    <w:rsid w:val="00365454"/>
    <w:rsid w:val="0037258B"/>
    <w:rsid w:val="00385846"/>
    <w:rsid w:val="003866BE"/>
    <w:rsid w:val="0039137C"/>
    <w:rsid w:val="00397A03"/>
    <w:rsid w:val="003A0FA1"/>
    <w:rsid w:val="003A5093"/>
    <w:rsid w:val="003A54BC"/>
    <w:rsid w:val="003A7B2E"/>
    <w:rsid w:val="003B0E7D"/>
    <w:rsid w:val="003C3F8F"/>
    <w:rsid w:val="003D0FF4"/>
    <w:rsid w:val="003D2559"/>
    <w:rsid w:val="003D2770"/>
    <w:rsid w:val="003D2B2B"/>
    <w:rsid w:val="003D75FF"/>
    <w:rsid w:val="003E25D0"/>
    <w:rsid w:val="003E6BF6"/>
    <w:rsid w:val="003E71A7"/>
    <w:rsid w:val="003F073F"/>
    <w:rsid w:val="003F0A04"/>
    <w:rsid w:val="003F3F42"/>
    <w:rsid w:val="003F47FC"/>
    <w:rsid w:val="003F74C8"/>
    <w:rsid w:val="00400C80"/>
    <w:rsid w:val="00412BA2"/>
    <w:rsid w:val="00417A10"/>
    <w:rsid w:val="004232C8"/>
    <w:rsid w:val="00423D84"/>
    <w:rsid w:val="00444559"/>
    <w:rsid w:val="004512E8"/>
    <w:rsid w:val="00455013"/>
    <w:rsid w:val="004562A4"/>
    <w:rsid w:val="00460938"/>
    <w:rsid w:val="00464861"/>
    <w:rsid w:val="00464EDD"/>
    <w:rsid w:val="004708F1"/>
    <w:rsid w:val="00477599"/>
    <w:rsid w:val="00483F57"/>
    <w:rsid w:val="00485220"/>
    <w:rsid w:val="0048557D"/>
    <w:rsid w:val="00490D69"/>
    <w:rsid w:val="004939D2"/>
    <w:rsid w:val="00496811"/>
    <w:rsid w:val="00497BD5"/>
    <w:rsid w:val="004A1589"/>
    <w:rsid w:val="004A51F5"/>
    <w:rsid w:val="004A6395"/>
    <w:rsid w:val="004A6E10"/>
    <w:rsid w:val="004A764B"/>
    <w:rsid w:val="004A7729"/>
    <w:rsid w:val="004C1E36"/>
    <w:rsid w:val="004C2929"/>
    <w:rsid w:val="004C2B71"/>
    <w:rsid w:val="004C3E70"/>
    <w:rsid w:val="004C5C20"/>
    <w:rsid w:val="004D0D4A"/>
    <w:rsid w:val="004D15FF"/>
    <w:rsid w:val="004D202F"/>
    <w:rsid w:val="004D2636"/>
    <w:rsid w:val="004D308C"/>
    <w:rsid w:val="004D38C9"/>
    <w:rsid w:val="004D4E40"/>
    <w:rsid w:val="004D6F89"/>
    <w:rsid w:val="004E02E3"/>
    <w:rsid w:val="004E1BBA"/>
    <w:rsid w:val="004F711B"/>
    <w:rsid w:val="00501CA7"/>
    <w:rsid w:val="0050405A"/>
    <w:rsid w:val="005046E1"/>
    <w:rsid w:val="00505B7B"/>
    <w:rsid w:val="00514FD2"/>
    <w:rsid w:val="005151CB"/>
    <w:rsid w:val="005158F4"/>
    <w:rsid w:val="00521F98"/>
    <w:rsid w:val="00526E0B"/>
    <w:rsid w:val="005301B5"/>
    <w:rsid w:val="0053087E"/>
    <w:rsid w:val="00537796"/>
    <w:rsid w:val="00542C41"/>
    <w:rsid w:val="0054360C"/>
    <w:rsid w:val="00543925"/>
    <w:rsid w:val="00552B55"/>
    <w:rsid w:val="005538D8"/>
    <w:rsid w:val="0055404F"/>
    <w:rsid w:val="00556BCB"/>
    <w:rsid w:val="00561747"/>
    <w:rsid w:val="00563AFC"/>
    <w:rsid w:val="005667AF"/>
    <w:rsid w:val="00567757"/>
    <w:rsid w:val="005752BC"/>
    <w:rsid w:val="005775E7"/>
    <w:rsid w:val="00583420"/>
    <w:rsid w:val="00586949"/>
    <w:rsid w:val="005A187D"/>
    <w:rsid w:val="005A1D2E"/>
    <w:rsid w:val="005A2D9A"/>
    <w:rsid w:val="005B187B"/>
    <w:rsid w:val="005B3EC4"/>
    <w:rsid w:val="005B50C4"/>
    <w:rsid w:val="005B53B4"/>
    <w:rsid w:val="005B5D2D"/>
    <w:rsid w:val="005C389D"/>
    <w:rsid w:val="005C3EE3"/>
    <w:rsid w:val="005C4BBA"/>
    <w:rsid w:val="005C506F"/>
    <w:rsid w:val="005C516C"/>
    <w:rsid w:val="005D3239"/>
    <w:rsid w:val="005D68A6"/>
    <w:rsid w:val="005E4649"/>
    <w:rsid w:val="005E6C69"/>
    <w:rsid w:val="005F2574"/>
    <w:rsid w:val="005F2E72"/>
    <w:rsid w:val="00600BFB"/>
    <w:rsid w:val="00600C3C"/>
    <w:rsid w:val="00601570"/>
    <w:rsid w:val="006025ED"/>
    <w:rsid w:val="0060432A"/>
    <w:rsid w:val="00606644"/>
    <w:rsid w:val="00607EC7"/>
    <w:rsid w:val="00610B45"/>
    <w:rsid w:val="006179DF"/>
    <w:rsid w:val="0062392E"/>
    <w:rsid w:val="00631946"/>
    <w:rsid w:val="00636EEE"/>
    <w:rsid w:val="00651363"/>
    <w:rsid w:val="00660D27"/>
    <w:rsid w:val="00661622"/>
    <w:rsid w:val="00665D71"/>
    <w:rsid w:val="0066745C"/>
    <w:rsid w:val="00667FC5"/>
    <w:rsid w:val="00673E46"/>
    <w:rsid w:val="00680431"/>
    <w:rsid w:val="00681EE2"/>
    <w:rsid w:val="006835C3"/>
    <w:rsid w:val="00684DF8"/>
    <w:rsid w:val="00686A65"/>
    <w:rsid w:val="00694134"/>
    <w:rsid w:val="00696212"/>
    <w:rsid w:val="00696916"/>
    <w:rsid w:val="006C0651"/>
    <w:rsid w:val="006C3822"/>
    <w:rsid w:val="006C6C58"/>
    <w:rsid w:val="006C7923"/>
    <w:rsid w:val="006E3EAA"/>
    <w:rsid w:val="00710366"/>
    <w:rsid w:val="0071432E"/>
    <w:rsid w:val="00724E1C"/>
    <w:rsid w:val="007267AC"/>
    <w:rsid w:val="00746163"/>
    <w:rsid w:val="007474BC"/>
    <w:rsid w:val="007543ED"/>
    <w:rsid w:val="00754D47"/>
    <w:rsid w:val="0076183D"/>
    <w:rsid w:val="0077113C"/>
    <w:rsid w:val="00771BD4"/>
    <w:rsid w:val="007770B3"/>
    <w:rsid w:val="00795F34"/>
    <w:rsid w:val="007A0117"/>
    <w:rsid w:val="007A3612"/>
    <w:rsid w:val="007A6764"/>
    <w:rsid w:val="007B4983"/>
    <w:rsid w:val="007B6CC7"/>
    <w:rsid w:val="007D02F5"/>
    <w:rsid w:val="007D426A"/>
    <w:rsid w:val="007D4332"/>
    <w:rsid w:val="007E41E7"/>
    <w:rsid w:val="007F4F74"/>
    <w:rsid w:val="007F7ADA"/>
    <w:rsid w:val="00801D4F"/>
    <w:rsid w:val="00802C18"/>
    <w:rsid w:val="008126F9"/>
    <w:rsid w:val="00817F5D"/>
    <w:rsid w:val="0083143E"/>
    <w:rsid w:val="00834CD5"/>
    <w:rsid w:val="0083650D"/>
    <w:rsid w:val="00836861"/>
    <w:rsid w:val="00836BF7"/>
    <w:rsid w:val="00836EE4"/>
    <w:rsid w:val="0083797E"/>
    <w:rsid w:val="00845C79"/>
    <w:rsid w:val="00852D18"/>
    <w:rsid w:val="00852F58"/>
    <w:rsid w:val="00853978"/>
    <w:rsid w:val="00854C08"/>
    <w:rsid w:val="008568A6"/>
    <w:rsid w:val="00864894"/>
    <w:rsid w:val="00864914"/>
    <w:rsid w:val="00867659"/>
    <w:rsid w:val="008720B6"/>
    <w:rsid w:val="00872C65"/>
    <w:rsid w:val="00873664"/>
    <w:rsid w:val="0088153A"/>
    <w:rsid w:val="00883A9E"/>
    <w:rsid w:val="008843EA"/>
    <w:rsid w:val="00886BE2"/>
    <w:rsid w:val="008A570F"/>
    <w:rsid w:val="008A7800"/>
    <w:rsid w:val="008C20E0"/>
    <w:rsid w:val="008C5CB0"/>
    <w:rsid w:val="008C67F9"/>
    <w:rsid w:val="008D01F0"/>
    <w:rsid w:val="008D4B74"/>
    <w:rsid w:val="008E11DB"/>
    <w:rsid w:val="008F02A4"/>
    <w:rsid w:val="008F3009"/>
    <w:rsid w:val="008F3AFF"/>
    <w:rsid w:val="008F7E5D"/>
    <w:rsid w:val="009002A0"/>
    <w:rsid w:val="009043E4"/>
    <w:rsid w:val="00907CB8"/>
    <w:rsid w:val="0091601B"/>
    <w:rsid w:val="009171B2"/>
    <w:rsid w:val="009243AF"/>
    <w:rsid w:val="00932783"/>
    <w:rsid w:val="00932A28"/>
    <w:rsid w:val="00943F67"/>
    <w:rsid w:val="009443E1"/>
    <w:rsid w:val="00952B58"/>
    <w:rsid w:val="00955C8A"/>
    <w:rsid w:val="00956F0F"/>
    <w:rsid w:val="00960F1C"/>
    <w:rsid w:val="0096111E"/>
    <w:rsid w:val="009646CB"/>
    <w:rsid w:val="009859E5"/>
    <w:rsid w:val="009909A0"/>
    <w:rsid w:val="00990C73"/>
    <w:rsid w:val="00994ABC"/>
    <w:rsid w:val="00997427"/>
    <w:rsid w:val="009A7C0D"/>
    <w:rsid w:val="009B404C"/>
    <w:rsid w:val="009B5626"/>
    <w:rsid w:val="009B69EE"/>
    <w:rsid w:val="009B7FDE"/>
    <w:rsid w:val="009C2D46"/>
    <w:rsid w:val="009C4694"/>
    <w:rsid w:val="009C632E"/>
    <w:rsid w:val="009C682D"/>
    <w:rsid w:val="009C7C21"/>
    <w:rsid w:val="009D1361"/>
    <w:rsid w:val="009D2882"/>
    <w:rsid w:val="009D5691"/>
    <w:rsid w:val="009E0147"/>
    <w:rsid w:val="009E081C"/>
    <w:rsid w:val="009F2608"/>
    <w:rsid w:val="009F55BB"/>
    <w:rsid w:val="009F64CD"/>
    <w:rsid w:val="009F6D35"/>
    <w:rsid w:val="009F7F5C"/>
    <w:rsid w:val="00A021A1"/>
    <w:rsid w:val="00A02F79"/>
    <w:rsid w:val="00A03071"/>
    <w:rsid w:val="00A03CB4"/>
    <w:rsid w:val="00A11DC4"/>
    <w:rsid w:val="00A14EA2"/>
    <w:rsid w:val="00A159C3"/>
    <w:rsid w:val="00A309A4"/>
    <w:rsid w:val="00A34F0E"/>
    <w:rsid w:val="00A40F20"/>
    <w:rsid w:val="00A4722E"/>
    <w:rsid w:val="00A54E05"/>
    <w:rsid w:val="00A6298E"/>
    <w:rsid w:val="00A633E6"/>
    <w:rsid w:val="00A756C0"/>
    <w:rsid w:val="00A76166"/>
    <w:rsid w:val="00A767F0"/>
    <w:rsid w:val="00A90378"/>
    <w:rsid w:val="00A92291"/>
    <w:rsid w:val="00A97F2D"/>
    <w:rsid w:val="00AA0662"/>
    <w:rsid w:val="00AA0764"/>
    <w:rsid w:val="00AA1E01"/>
    <w:rsid w:val="00AB1A88"/>
    <w:rsid w:val="00AB4643"/>
    <w:rsid w:val="00AC50AC"/>
    <w:rsid w:val="00AC6114"/>
    <w:rsid w:val="00AC6471"/>
    <w:rsid w:val="00AD2075"/>
    <w:rsid w:val="00AE0149"/>
    <w:rsid w:val="00AE27B0"/>
    <w:rsid w:val="00AF5385"/>
    <w:rsid w:val="00B0427B"/>
    <w:rsid w:val="00B11130"/>
    <w:rsid w:val="00B115E9"/>
    <w:rsid w:val="00B16925"/>
    <w:rsid w:val="00B251E6"/>
    <w:rsid w:val="00B27B26"/>
    <w:rsid w:val="00B31D0B"/>
    <w:rsid w:val="00B32815"/>
    <w:rsid w:val="00B33A11"/>
    <w:rsid w:val="00B3458E"/>
    <w:rsid w:val="00B36967"/>
    <w:rsid w:val="00B44105"/>
    <w:rsid w:val="00B44756"/>
    <w:rsid w:val="00B514D6"/>
    <w:rsid w:val="00B52F91"/>
    <w:rsid w:val="00B5430A"/>
    <w:rsid w:val="00B54AFA"/>
    <w:rsid w:val="00B64CA4"/>
    <w:rsid w:val="00B6517E"/>
    <w:rsid w:val="00B71464"/>
    <w:rsid w:val="00B72843"/>
    <w:rsid w:val="00B75477"/>
    <w:rsid w:val="00B77E3E"/>
    <w:rsid w:val="00B938D6"/>
    <w:rsid w:val="00B94193"/>
    <w:rsid w:val="00B97C30"/>
    <w:rsid w:val="00BA0E88"/>
    <w:rsid w:val="00BA2796"/>
    <w:rsid w:val="00BB21B7"/>
    <w:rsid w:val="00BB5BDE"/>
    <w:rsid w:val="00BD16CA"/>
    <w:rsid w:val="00BD310F"/>
    <w:rsid w:val="00BE19C5"/>
    <w:rsid w:val="00BE71B0"/>
    <w:rsid w:val="00BE781C"/>
    <w:rsid w:val="00BF3517"/>
    <w:rsid w:val="00BF6E33"/>
    <w:rsid w:val="00C00701"/>
    <w:rsid w:val="00C007C2"/>
    <w:rsid w:val="00C02F93"/>
    <w:rsid w:val="00C129CE"/>
    <w:rsid w:val="00C20753"/>
    <w:rsid w:val="00C21CD2"/>
    <w:rsid w:val="00C23668"/>
    <w:rsid w:val="00C30D6F"/>
    <w:rsid w:val="00C36747"/>
    <w:rsid w:val="00C40428"/>
    <w:rsid w:val="00C46102"/>
    <w:rsid w:val="00C57777"/>
    <w:rsid w:val="00C579B3"/>
    <w:rsid w:val="00C704BA"/>
    <w:rsid w:val="00C7153C"/>
    <w:rsid w:val="00C75B3F"/>
    <w:rsid w:val="00C854F1"/>
    <w:rsid w:val="00C905A5"/>
    <w:rsid w:val="00C93295"/>
    <w:rsid w:val="00C93757"/>
    <w:rsid w:val="00C9434D"/>
    <w:rsid w:val="00C94968"/>
    <w:rsid w:val="00C9750E"/>
    <w:rsid w:val="00C977F4"/>
    <w:rsid w:val="00CA2B10"/>
    <w:rsid w:val="00CA639E"/>
    <w:rsid w:val="00CA640E"/>
    <w:rsid w:val="00CB00FA"/>
    <w:rsid w:val="00CB2107"/>
    <w:rsid w:val="00CB58EA"/>
    <w:rsid w:val="00CC487E"/>
    <w:rsid w:val="00CD07D7"/>
    <w:rsid w:val="00CF22E3"/>
    <w:rsid w:val="00D0076D"/>
    <w:rsid w:val="00D047CD"/>
    <w:rsid w:val="00D12312"/>
    <w:rsid w:val="00D16D57"/>
    <w:rsid w:val="00D17B01"/>
    <w:rsid w:val="00D20EA9"/>
    <w:rsid w:val="00D24AC6"/>
    <w:rsid w:val="00D26AA3"/>
    <w:rsid w:val="00D30B33"/>
    <w:rsid w:val="00D326EC"/>
    <w:rsid w:val="00D341D8"/>
    <w:rsid w:val="00D417AA"/>
    <w:rsid w:val="00D42214"/>
    <w:rsid w:val="00D42CBA"/>
    <w:rsid w:val="00D46754"/>
    <w:rsid w:val="00D51041"/>
    <w:rsid w:val="00D554AC"/>
    <w:rsid w:val="00D717F2"/>
    <w:rsid w:val="00D840E8"/>
    <w:rsid w:val="00D865D7"/>
    <w:rsid w:val="00D90039"/>
    <w:rsid w:val="00D9008B"/>
    <w:rsid w:val="00D90CB7"/>
    <w:rsid w:val="00D93778"/>
    <w:rsid w:val="00D972AE"/>
    <w:rsid w:val="00DA180E"/>
    <w:rsid w:val="00DA6A48"/>
    <w:rsid w:val="00DB5C7C"/>
    <w:rsid w:val="00DB7B0C"/>
    <w:rsid w:val="00DC08D6"/>
    <w:rsid w:val="00DC0B17"/>
    <w:rsid w:val="00DC35BB"/>
    <w:rsid w:val="00DC437D"/>
    <w:rsid w:val="00DC6AD5"/>
    <w:rsid w:val="00DC75E3"/>
    <w:rsid w:val="00DE5A6D"/>
    <w:rsid w:val="00DF1E88"/>
    <w:rsid w:val="00DF456D"/>
    <w:rsid w:val="00DF4C73"/>
    <w:rsid w:val="00DF5CA3"/>
    <w:rsid w:val="00DF6745"/>
    <w:rsid w:val="00E00D70"/>
    <w:rsid w:val="00E014D2"/>
    <w:rsid w:val="00E01CF1"/>
    <w:rsid w:val="00E03A3C"/>
    <w:rsid w:val="00E17C7D"/>
    <w:rsid w:val="00E20B30"/>
    <w:rsid w:val="00E210BD"/>
    <w:rsid w:val="00E24E96"/>
    <w:rsid w:val="00E25072"/>
    <w:rsid w:val="00E30164"/>
    <w:rsid w:val="00E33A26"/>
    <w:rsid w:val="00E363DD"/>
    <w:rsid w:val="00E467E1"/>
    <w:rsid w:val="00E50A07"/>
    <w:rsid w:val="00E5137E"/>
    <w:rsid w:val="00E73C00"/>
    <w:rsid w:val="00E82037"/>
    <w:rsid w:val="00E90035"/>
    <w:rsid w:val="00EA01FA"/>
    <w:rsid w:val="00EA6F82"/>
    <w:rsid w:val="00EB02DE"/>
    <w:rsid w:val="00EB5987"/>
    <w:rsid w:val="00EC0AA8"/>
    <w:rsid w:val="00EC33F3"/>
    <w:rsid w:val="00ED0B1E"/>
    <w:rsid w:val="00ED1245"/>
    <w:rsid w:val="00ED3281"/>
    <w:rsid w:val="00EE0ADC"/>
    <w:rsid w:val="00EE1D72"/>
    <w:rsid w:val="00EF1A6E"/>
    <w:rsid w:val="00F016B2"/>
    <w:rsid w:val="00F0197A"/>
    <w:rsid w:val="00F02E3F"/>
    <w:rsid w:val="00F02F1C"/>
    <w:rsid w:val="00F03BB9"/>
    <w:rsid w:val="00F03CC9"/>
    <w:rsid w:val="00F11C26"/>
    <w:rsid w:val="00F25202"/>
    <w:rsid w:val="00F376C1"/>
    <w:rsid w:val="00F42F40"/>
    <w:rsid w:val="00F5012F"/>
    <w:rsid w:val="00F55FFA"/>
    <w:rsid w:val="00F5652A"/>
    <w:rsid w:val="00F578AC"/>
    <w:rsid w:val="00F57C6C"/>
    <w:rsid w:val="00F604F4"/>
    <w:rsid w:val="00F726FD"/>
    <w:rsid w:val="00F731AB"/>
    <w:rsid w:val="00F75C69"/>
    <w:rsid w:val="00F76D86"/>
    <w:rsid w:val="00F80790"/>
    <w:rsid w:val="00F84AE2"/>
    <w:rsid w:val="00F84B57"/>
    <w:rsid w:val="00F8715C"/>
    <w:rsid w:val="00F909DA"/>
    <w:rsid w:val="00F93F30"/>
    <w:rsid w:val="00F95B79"/>
    <w:rsid w:val="00FA4D7A"/>
    <w:rsid w:val="00FA59C9"/>
    <w:rsid w:val="00FB06F5"/>
    <w:rsid w:val="00FB0CD0"/>
    <w:rsid w:val="00FB7E45"/>
    <w:rsid w:val="00FC4FAD"/>
    <w:rsid w:val="00FD57C7"/>
    <w:rsid w:val="00FD74CB"/>
    <w:rsid w:val="00FE2B9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573A-850B-40F6-A31C-DF82973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52864</Words>
  <Characters>30133</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8</cp:revision>
  <dcterms:created xsi:type="dcterms:W3CDTF">2026-05-19T12:41:00Z</dcterms:created>
  <dcterms:modified xsi:type="dcterms:W3CDTF">2026-05-21T05:18:00Z</dcterms:modified>
</cp:coreProperties>
</file>